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72C45" w14:textId="77777777" w:rsidR="009D5AF2" w:rsidRDefault="009D5AF2" w:rsidP="009D5AF2">
      <w:pPr>
        <w:pStyle w:val="NormalWeb"/>
        <w:jc w:val="center"/>
        <w:rPr>
          <w:lang w:val="en"/>
        </w:rPr>
      </w:pPr>
      <w:r>
        <w:rPr>
          <w:lang w:val="en"/>
        </w:rPr>
        <w:t xml:space="preserve">Community Analysis Scan </w:t>
      </w:r>
    </w:p>
    <w:p w14:paraId="5DCA3047" w14:textId="77777777" w:rsidR="009D5AF2" w:rsidRDefault="009D5AF2" w:rsidP="009D5AF2">
      <w:pPr>
        <w:pStyle w:val="NormalWeb"/>
        <w:jc w:val="center"/>
        <w:rPr>
          <w:lang w:val="en"/>
        </w:rPr>
      </w:pPr>
      <w:r>
        <w:rPr>
          <w:lang w:val="en"/>
        </w:rPr>
        <w:t>Of Ohio County, Indiana</w:t>
      </w:r>
    </w:p>
    <w:p w14:paraId="30AAEC22" w14:textId="77777777" w:rsidR="009D5AF2" w:rsidRDefault="009D5AF2" w:rsidP="009D5AF2">
      <w:pPr>
        <w:pStyle w:val="NormalWeb"/>
        <w:ind w:firstLine="720"/>
        <w:rPr>
          <w:color w:val="000000" w:themeColor="text1"/>
        </w:rPr>
      </w:pPr>
      <w:r>
        <w:rPr>
          <w:color w:val="000000" w:themeColor="text1"/>
          <w:lang w:val="en"/>
        </w:rPr>
        <w:t xml:space="preserve"> In order, to give a general summary of Ohio County the following came from Wikipedia:  “</w:t>
      </w:r>
      <w:r w:rsidRPr="00822C14">
        <w:rPr>
          <w:color w:val="000000" w:themeColor="text1"/>
          <w:lang w:val="en"/>
        </w:rPr>
        <w:t xml:space="preserve">Ohio County is bordered by </w:t>
      </w:r>
      <w:hyperlink r:id="rId5" w:tooltip="Dearborn County, Indiana" w:history="1">
        <w:r w:rsidRPr="00822C14">
          <w:rPr>
            <w:rStyle w:val="Hyperlink"/>
            <w:color w:val="000000" w:themeColor="text1"/>
            <w:u w:val="none"/>
            <w:lang w:val="en"/>
          </w:rPr>
          <w:t>Dearborn County</w:t>
        </w:r>
      </w:hyperlink>
      <w:r w:rsidRPr="00822C14">
        <w:rPr>
          <w:color w:val="000000" w:themeColor="text1"/>
          <w:lang w:val="en"/>
        </w:rPr>
        <w:t xml:space="preserve"> to the north, across </w:t>
      </w:r>
      <w:hyperlink r:id="rId6" w:tooltip="Laughery Creek" w:history="1">
        <w:r w:rsidRPr="00822C14">
          <w:rPr>
            <w:rStyle w:val="Hyperlink"/>
            <w:color w:val="000000" w:themeColor="text1"/>
            <w:u w:val="none"/>
            <w:lang w:val="en"/>
          </w:rPr>
          <w:t>Laughery Creek</w:t>
        </w:r>
      </w:hyperlink>
      <w:r w:rsidRPr="00822C14">
        <w:rPr>
          <w:color w:val="000000" w:themeColor="text1"/>
          <w:lang w:val="en"/>
        </w:rPr>
        <w:t xml:space="preserve"> which forms the border between the two counties. A short portion of the western border, less than 2 miles (3.2 km) long, is shared with </w:t>
      </w:r>
      <w:hyperlink r:id="rId7" w:tooltip="Ripley County, Indiana" w:history="1">
        <w:r w:rsidRPr="00822C14">
          <w:rPr>
            <w:rStyle w:val="Hyperlink"/>
            <w:color w:val="000000" w:themeColor="text1"/>
            <w:u w:val="none"/>
            <w:lang w:val="en"/>
          </w:rPr>
          <w:t>Ripley County</w:t>
        </w:r>
      </w:hyperlink>
      <w:r w:rsidRPr="00822C14">
        <w:rPr>
          <w:color w:val="000000" w:themeColor="text1"/>
          <w:lang w:val="en"/>
        </w:rPr>
        <w:t xml:space="preserve"> to the northwest. </w:t>
      </w:r>
      <w:hyperlink r:id="rId8" w:tooltip="Switzerland County, Indiana" w:history="1">
        <w:r w:rsidRPr="00822C14">
          <w:rPr>
            <w:rStyle w:val="Hyperlink"/>
            <w:color w:val="000000" w:themeColor="text1"/>
            <w:u w:val="none"/>
            <w:lang w:val="en"/>
          </w:rPr>
          <w:t>Switzerland County</w:t>
        </w:r>
      </w:hyperlink>
      <w:r w:rsidRPr="00822C14">
        <w:rPr>
          <w:color w:val="000000" w:themeColor="text1"/>
          <w:lang w:val="en"/>
        </w:rPr>
        <w:t xml:space="preserve"> lies to the south, and </w:t>
      </w:r>
      <w:hyperlink r:id="rId9" w:tooltip="Boone County, Kentucky" w:history="1">
        <w:r w:rsidRPr="00822C14">
          <w:rPr>
            <w:rStyle w:val="Hyperlink"/>
            <w:color w:val="000000" w:themeColor="text1"/>
            <w:u w:val="none"/>
            <w:lang w:val="en"/>
          </w:rPr>
          <w:t>Boone County</w:t>
        </w:r>
      </w:hyperlink>
      <w:r w:rsidRPr="00822C14">
        <w:rPr>
          <w:color w:val="000000" w:themeColor="text1"/>
          <w:lang w:val="en"/>
        </w:rPr>
        <w:t xml:space="preserve">, </w:t>
      </w:r>
      <w:hyperlink r:id="rId10" w:tooltip="Kentucky" w:history="1">
        <w:r w:rsidRPr="00822C14">
          <w:rPr>
            <w:rStyle w:val="Hyperlink"/>
            <w:color w:val="000000" w:themeColor="text1"/>
            <w:u w:val="none"/>
            <w:lang w:val="en"/>
          </w:rPr>
          <w:t>Kentucky</w:t>
        </w:r>
      </w:hyperlink>
      <w:r w:rsidRPr="00822C14">
        <w:rPr>
          <w:color w:val="000000" w:themeColor="text1"/>
          <w:lang w:val="en"/>
        </w:rPr>
        <w:t xml:space="preserve"> lies across the Ohio River to the east. According to the 2010 census, the county has a total area of 87.43 square miles (226.4 km</w:t>
      </w:r>
      <w:r w:rsidRPr="00822C14">
        <w:rPr>
          <w:color w:val="000000" w:themeColor="text1"/>
          <w:sz w:val="19"/>
          <w:szCs w:val="19"/>
          <w:vertAlign w:val="superscript"/>
          <w:lang w:val="en"/>
        </w:rPr>
        <w:t>2</w:t>
      </w:r>
      <w:r w:rsidRPr="00822C14">
        <w:rPr>
          <w:color w:val="000000" w:themeColor="text1"/>
          <w:lang w:val="en"/>
        </w:rPr>
        <w:t>), of which 86.14 square miles (223.1 km</w:t>
      </w:r>
      <w:r w:rsidRPr="00822C14">
        <w:rPr>
          <w:color w:val="000000" w:themeColor="text1"/>
          <w:sz w:val="19"/>
          <w:szCs w:val="19"/>
          <w:vertAlign w:val="superscript"/>
          <w:lang w:val="en"/>
        </w:rPr>
        <w:t>2</w:t>
      </w:r>
      <w:r w:rsidRPr="00822C14">
        <w:rPr>
          <w:color w:val="000000" w:themeColor="text1"/>
          <w:lang w:val="en"/>
        </w:rPr>
        <w:t>) (or 98.52%) is land and 1.29 square miles (3.3 km</w:t>
      </w:r>
      <w:r w:rsidRPr="00822C14">
        <w:rPr>
          <w:color w:val="000000" w:themeColor="text1"/>
          <w:sz w:val="19"/>
          <w:szCs w:val="19"/>
          <w:vertAlign w:val="superscript"/>
          <w:lang w:val="en"/>
        </w:rPr>
        <w:t>2</w:t>
      </w:r>
      <w:r w:rsidRPr="00822C14">
        <w:rPr>
          <w:color w:val="000000" w:themeColor="text1"/>
          <w:lang w:val="en"/>
        </w:rPr>
        <w:t>) (or 1.48%) is water.</w:t>
      </w:r>
      <w:hyperlink r:id="rId11" w:anchor="cite_note-census-density-11" w:history="1">
        <w:r w:rsidRPr="00822C14">
          <w:rPr>
            <w:color w:val="000000" w:themeColor="text1"/>
            <w:sz w:val="19"/>
            <w:szCs w:val="19"/>
            <w:vertAlign w:val="superscript"/>
            <w:lang w:val="en"/>
          </w:rPr>
          <w:t>[11]</w:t>
        </w:r>
      </w:hyperlink>
      <w:r w:rsidRPr="00822C14">
        <w:rPr>
          <w:color w:val="000000" w:themeColor="text1"/>
          <w:lang w:val="en"/>
        </w:rPr>
        <w:t xml:space="preserve">The County’s sole incorporated settlement is the city of </w:t>
      </w:r>
      <w:hyperlink r:id="rId12" w:tooltip="Rising Sun, Indiana" w:history="1">
        <w:r w:rsidRPr="00822C14">
          <w:rPr>
            <w:rStyle w:val="Hyperlink"/>
            <w:color w:val="000000" w:themeColor="text1"/>
            <w:u w:val="none"/>
            <w:lang w:val="en"/>
          </w:rPr>
          <w:t>Rising Sun</w:t>
        </w:r>
      </w:hyperlink>
      <w:r w:rsidRPr="00822C14">
        <w:rPr>
          <w:color w:val="000000" w:themeColor="text1"/>
          <w:lang w:val="en"/>
        </w:rPr>
        <w:t>, which is located in the Far East part of the county</w:t>
      </w:r>
      <w:r>
        <w:rPr>
          <w:color w:val="000000" w:themeColor="text1"/>
          <w:lang w:val="en"/>
        </w:rPr>
        <w:t xml:space="preserve"> on the banks of the Ohio River.” (</w:t>
      </w:r>
      <w:hyperlink r:id="rId13" w:history="1">
        <w:r w:rsidRPr="00801BE2">
          <w:rPr>
            <w:rStyle w:val="Hyperlink"/>
          </w:rPr>
          <w:t>https://en.wikipedia.org/wiki/Ohio_County,_Indiana</w:t>
        </w:r>
      </w:hyperlink>
      <w:r>
        <w:rPr>
          <w:color w:val="000000" w:themeColor="text1"/>
        </w:rPr>
        <w:t xml:space="preserve">) </w:t>
      </w:r>
    </w:p>
    <w:p w14:paraId="2831B41D" w14:textId="77777777" w:rsidR="009D5AF2" w:rsidRDefault="009D5AF2" w:rsidP="009D5AF2">
      <w:pPr>
        <w:pStyle w:val="NormalWeb"/>
        <w:ind w:firstLine="720"/>
        <w:rPr>
          <w:color w:val="000000" w:themeColor="text1"/>
          <w:lang w:val="en"/>
        </w:rPr>
      </w:pPr>
    </w:p>
    <w:p w14:paraId="15D77542" w14:textId="77777777" w:rsidR="009D5AF2" w:rsidRDefault="009D5AF2" w:rsidP="009D5AF2">
      <w:pPr>
        <w:pStyle w:val="NormalWeb"/>
        <w:ind w:firstLine="720"/>
        <w:rPr>
          <w:color w:val="000000" w:themeColor="text1"/>
          <w:lang w:val="en"/>
        </w:rPr>
      </w:pPr>
      <w:r>
        <w:rPr>
          <w:noProof/>
          <w:color w:val="000000" w:themeColor="text1"/>
        </w:rPr>
        <w:drawing>
          <wp:inline distT="0" distB="0" distL="0" distR="0" wp14:anchorId="22CECFA2" wp14:editId="730032A5">
            <wp:extent cx="2466975" cy="2466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county.jpg"/>
                    <pic:cNvPicPr/>
                  </pic:nvPicPr>
                  <pic:blipFill>
                    <a:blip r:embed="rId14">
                      <a:extLst>
                        <a:ext uri="{28A0092B-C50C-407E-A947-70E740481C1C}">
                          <a14:useLocalDpi xmlns:a14="http://schemas.microsoft.com/office/drawing/2010/main" val="0"/>
                        </a:ext>
                      </a:extLst>
                    </a:blip>
                    <a:stretch>
                      <a:fillRect/>
                    </a:stretch>
                  </pic:blipFill>
                  <pic:spPr>
                    <a:xfrm>
                      <a:off x="0" y="0"/>
                      <a:ext cx="2466975" cy="2466975"/>
                    </a:xfrm>
                    <a:prstGeom prst="rect">
                      <a:avLst/>
                    </a:prstGeom>
                  </pic:spPr>
                </pic:pic>
              </a:graphicData>
            </a:graphic>
          </wp:inline>
        </w:drawing>
      </w:r>
      <w:r>
        <w:rPr>
          <w:noProof/>
          <w:color w:val="000000" w:themeColor="text1"/>
        </w:rPr>
        <w:drawing>
          <wp:inline distT="0" distB="0" distL="0" distR="0" wp14:anchorId="69A3D801" wp14:editId="4DA28623">
            <wp:extent cx="2686050" cy="2686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68px-Map_of_Ohio_County,_Indiana_sv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86050" cy="2686050"/>
                    </a:xfrm>
                    <a:prstGeom prst="rect">
                      <a:avLst/>
                    </a:prstGeom>
                  </pic:spPr>
                </pic:pic>
              </a:graphicData>
            </a:graphic>
          </wp:inline>
        </w:drawing>
      </w:r>
    </w:p>
    <w:p w14:paraId="05BA2BB6" w14:textId="77777777" w:rsidR="009D5AF2" w:rsidRDefault="009D5AF2" w:rsidP="009D5AF2">
      <w:pPr>
        <w:pStyle w:val="NormalWeb"/>
        <w:ind w:firstLine="720"/>
        <w:rPr>
          <w:color w:val="000000" w:themeColor="text1"/>
          <w:lang w:val="en"/>
        </w:rPr>
      </w:pPr>
    </w:p>
    <w:p w14:paraId="522BAA93" w14:textId="77777777" w:rsidR="009D5AF2" w:rsidRDefault="009D5AF2" w:rsidP="009D5AF2">
      <w:pPr>
        <w:pStyle w:val="NormalWeb"/>
        <w:ind w:firstLine="720"/>
        <w:rPr>
          <w:color w:val="000000" w:themeColor="text1"/>
          <w:lang w:val="en"/>
        </w:rPr>
      </w:pPr>
    </w:p>
    <w:p w14:paraId="703BB1DA" w14:textId="77777777" w:rsidR="009D5AF2" w:rsidRDefault="009D5AF2" w:rsidP="009D5AF2">
      <w:pPr>
        <w:pStyle w:val="NormalWeb"/>
        <w:ind w:firstLine="720"/>
        <w:rPr>
          <w:color w:val="000000" w:themeColor="text1"/>
          <w:lang w:val="en"/>
        </w:rPr>
      </w:pPr>
    </w:p>
    <w:p w14:paraId="3D22D9FA" w14:textId="77777777" w:rsidR="009D5AF2" w:rsidRDefault="009D5AF2" w:rsidP="009D5AF2">
      <w:pPr>
        <w:pStyle w:val="NormalWeb"/>
        <w:ind w:firstLine="720"/>
        <w:rPr>
          <w:color w:val="000000" w:themeColor="text1"/>
          <w:lang w:val="en"/>
        </w:rPr>
      </w:pPr>
    </w:p>
    <w:p w14:paraId="7D11274E" w14:textId="77777777" w:rsidR="009D5AF2" w:rsidRDefault="009D5AF2" w:rsidP="009D5AF2">
      <w:pPr>
        <w:pStyle w:val="NormalWeb"/>
        <w:ind w:firstLine="720"/>
        <w:rPr>
          <w:color w:val="000000" w:themeColor="text1"/>
          <w:lang w:val="en"/>
        </w:rPr>
      </w:pPr>
    </w:p>
    <w:p w14:paraId="161DD339" w14:textId="77777777" w:rsidR="00BC15C3" w:rsidRDefault="00BC15C3" w:rsidP="009D5AF2">
      <w:pPr>
        <w:pStyle w:val="NormalWeb"/>
        <w:ind w:firstLine="720"/>
        <w:rPr>
          <w:color w:val="000000" w:themeColor="text1"/>
          <w:lang w:val="en"/>
        </w:rPr>
      </w:pPr>
    </w:p>
    <w:p w14:paraId="113CFD2A" w14:textId="77777777" w:rsidR="009D5AF2" w:rsidRDefault="009D5AF2" w:rsidP="009D5AF2">
      <w:pPr>
        <w:pStyle w:val="NormalWeb"/>
        <w:ind w:firstLine="720"/>
        <w:rPr>
          <w:color w:val="000000" w:themeColor="text1"/>
          <w:lang w:val="en"/>
        </w:rPr>
      </w:pPr>
    </w:p>
    <w:p w14:paraId="6BC8E45C" w14:textId="77777777" w:rsidR="009D5AF2" w:rsidRDefault="009D5AF2" w:rsidP="009D5AF2">
      <w:pPr>
        <w:pStyle w:val="NormalWeb"/>
        <w:ind w:firstLine="720"/>
        <w:rPr>
          <w:color w:val="000000" w:themeColor="text1"/>
          <w:lang w:val="en"/>
        </w:rPr>
      </w:pPr>
      <w:r>
        <w:rPr>
          <w:color w:val="000000" w:themeColor="text1"/>
          <w:lang w:val="en"/>
        </w:rPr>
        <w:lastRenderedPageBreak/>
        <w:t xml:space="preserve">According to the United States </w:t>
      </w:r>
      <w:r w:rsidR="00B43E01">
        <w:rPr>
          <w:color w:val="000000" w:themeColor="text1"/>
          <w:lang w:val="en"/>
        </w:rPr>
        <w:t xml:space="preserve">2020 </w:t>
      </w:r>
      <w:r>
        <w:rPr>
          <w:color w:val="000000" w:themeColor="text1"/>
          <w:lang w:val="en"/>
        </w:rPr>
        <w:t>Census Bureau, Ohio County’s population is 5,9</w:t>
      </w:r>
      <w:r w:rsidR="00B43E01">
        <w:rPr>
          <w:color w:val="000000" w:themeColor="text1"/>
          <w:lang w:val="en"/>
        </w:rPr>
        <w:t>78</w:t>
      </w:r>
      <w:r>
        <w:rPr>
          <w:color w:val="000000" w:themeColor="text1"/>
          <w:lang w:val="en"/>
        </w:rPr>
        <w:t xml:space="preserve">. </w:t>
      </w:r>
    </w:p>
    <w:p w14:paraId="14ED8ECB" w14:textId="77777777" w:rsidR="009D5AF2" w:rsidRDefault="009D5AF2" w:rsidP="009D5AF2">
      <w:pPr>
        <w:pStyle w:val="NormalWeb"/>
        <w:ind w:firstLine="720"/>
        <w:rPr>
          <w:color w:val="000000" w:themeColor="text1"/>
          <w:lang w:val="en"/>
        </w:rPr>
      </w:pPr>
    </w:p>
    <w:p w14:paraId="788BAE7A" w14:textId="77777777" w:rsidR="009D5AF2" w:rsidRDefault="009D5AF2" w:rsidP="009D5AF2">
      <w:pPr>
        <w:pStyle w:val="NormalWeb"/>
        <w:ind w:firstLine="720"/>
        <w:rPr>
          <w:color w:val="000000" w:themeColor="text1"/>
          <w:lang w:val="en"/>
        </w:rPr>
      </w:pPr>
      <w:r>
        <w:rPr>
          <w:color w:val="000000" w:themeColor="text1"/>
          <w:lang w:val="en"/>
        </w:rPr>
        <w:t>Range of Ages of People living in Ohio County</w:t>
      </w:r>
    </w:p>
    <w:tbl>
      <w:tblPr>
        <w:tblStyle w:val="TableGrid"/>
        <w:tblW w:w="3330" w:type="pct"/>
        <w:tblLook w:val="04A0" w:firstRow="1" w:lastRow="0" w:firstColumn="1" w:lastColumn="0" w:noHBand="0" w:noVBand="1"/>
      </w:tblPr>
      <w:tblGrid>
        <w:gridCol w:w="3113"/>
        <w:gridCol w:w="3114"/>
      </w:tblGrid>
      <w:tr w:rsidR="004D0630" w14:paraId="37A31B77" w14:textId="77777777" w:rsidTr="004D0630">
        <w:tc>
          <w:tcPr>
            <w:tcW w:w="2500" w:type="pct"/>
          </w:tcPr>
          <w:p w14:paraId="21B16905" w14:textId="77777777" w:rsidR="004D0630" w:rsidRDefault="004D0630" w:rsidP="00571667">
            <w:pPr>
              <w:pStyle w:val="NormalWeb"/>
              <w:rPr>
                <w:color w:val="000000" w:themeColor="text1"/>
                <w:lang w:val="en"/>
              </w:rPr>
            </w:pPr>
          </w:p>
        </w:tc>
        <w:tc>
          <w:tcPr>
            <w:tcW w:w="2500" w:type="pct"/>
          </w:tcPr>
          <w:p w14:paraId="2E16B178" w14:textId="77777777" w:rsidR="004D0630" w:rsidRDefault="004D0630" w:rsidP="00571667">
            <w:pPr>
              <w:pStyle w:val="NormalWeb"/>
              <w:rPr>
                <w:color w:val="000000" w:themeColor="text1"/>
                <w:lang w:val="en"/>
              </w:rPr>
            </w:pPr>
            <w:r>
              <w:rPr>
                <w:color w:val="000000" w:themeColor="text1"/>
                <w:lang w:val="en"/>
              </w:rPr>
              <w:t>Percentage of Population</w:t>
            </w:r>
          </w:p>
        </w:tc>
      </w:tr>
      <w:tr w:rsidR="004D0630" w14:paraId="42077CE9" w14:textId="77777777" w:rsidTr="004D0630">
        <w:tc>
          <w:tcPr>
            <w:tcW w:w="2500" w:type="pct"/>
          </w:tcPr>
          <w:p w14:paraId="07617A07" w14:textId="77777777" w:rsidR="004D0630" w:rsidRDefault="004D0630" w:rsidP="00571667">
            <w:pPr>
              <w:pStyle w:val="NormalWeb"/>
              <w:rPr>
                <w:color w:val="000000" w:themeColor="text1"/>
                <w:lang w:val="en"/>
              </w:rPr>
            </w:pPr>
            <w:r>
              <w:rPr>
                <w:color w:val="000000" w:themeColor="text1"/>
                <w:lang w:val="en"/>
              </w:rPr>
              <w:t>Less than 5 years old</w:t>
            </w:r>
          </w:p>
        </w:tc>
        <w:tc>
          <w:tcPr>
            <w:tcW w:w="2500" w:type="pct"/>
          </w:tcPr>
          <w:p w14:paraId="41931132" w14:textId="77777777" w:rsidR="004D0630" w:rsidRDefault="004D0630" w:rsidP="00571667">
            <w:pPr>
              <w:pStyle w:val="NormalWeb"/>
              <w:rPr>
                <w:color w:val="000000" w:themeColor="text1"/>
                <w:lang w:val="en"/>
              </w:rPr>
            </w:pPr>
            <w:r>
              <w:rPr>
                <w:color w:val="000000" w:themeColor="text1"/>
                <w:lang w:val="en"/>
              </w:rPr>
              <w:t>5</w:t>
            </w:r>
            <w:r w:rsidR="00604D64">
              <w:rPr>
                <w:color w:val="000000" w:themeColor="text1"/>
                <w:lang w:val="en"/>
              </w:rPr>
              <w:t>.0</w:t>
            </w:r>
          </w:p>
        </w:tc>
      </w:tr>
      <w:tr w:rsidR="004D0630" w14:paraId="47DCC6B9" w14:textId="77777777" w:rsidTr="004D0630">
        <w:tc>
          <w:tcPr>
            <w:tcW w:w="2500" w:type="pct"/>
          </w:tcPr>
          <w:p w14:paraId="344FD701" w14:textId="77777777" w:rsidR="004D0630" w:rsidRDefault="004D0630" w:rsidP="00571667">
            <w:pPr>
              <w:pStyle w:val="NormalWeb"/>
              <w:rPr>
                <w:color w:val="000000" w:themeColor="text1"/>
                <w:lang w:val="en"/>
              </w:rPr>
            </w:pPr>
            <w:r>
              <w:rPr>
                <w:color w:val="000000" w:themeColor="text1"/>
                <w:lang w:val="en"/>
              </w:rPr>
              <w:t xml:space="preserve">Under 18 </w:t>
            </w:r>
          </w:p>
        </w:tc>
        <w:tc>
          <w:tcPr>
            <w:tcW w:w="2500" w:type="pct"/>
          </w:tcPr>
          <w:p w14:paraId="75F80B77" w14:textId="77777777" w:rsidR="004D0630" w:rsidRDefault="004D0630" w:rsidP="00571667">
            <w:pPr>
              <w:pStyle w:val="NormalWeb"/>
              <w:rPr>
                <w:color w:val="000000" w:themeColor="text1"/>
                <w:lang w:val="en"/>
              </w:rPr>
            </w:pPr>
            <w:r>
              <w:rPr>
                <w:color w:val="000000" w:themeColor="text1"/>
                <w:lang w:val="en"/>
              </w:rPr>
              <w:t>20.1</w:t>
            </w:r>
          </w:p>
        </w:tc>
      </w:tr>
      <w:tr w:rsidR="004D0630" w14:paraId="3363C4D0" w14:textId="77777777" w:rsidTr="004D0630">
        <w:tc>
          <w:tcPr>
            <w:tcW w:w="2500" w:type="pct"/>
          </w:tcPr>
          <w:p w14:paraId="7BC06FA9" w14:textId="77777777" w:rsidR="004D0630" w:rsidRDefault="004D0630" w:rsidP="00571667">
            <w:pPr>
              <w:pStyle w:val="NormalWeb"/>
              <w:rPr>
                <w:color w:val="000000" w:themeColor="text1"/>
                <w:lang w:val="en"/>
              </w:rPr>
            </w:pPr>
            <w:r>
              <w:rPr>
                <w:color w:val="000000" w:themeColor="text1"/>
                <w:lang w:val="en"/>
              </w:rPr>
              <w:t>Between 18&amp; 64</w:t>
            </w:r>
          </w:p>
        </w:tc>
        <w:tc>
          <w:tcPr>
            <w:tcW w:w="2500" w:type="pct"/>
          </w:tcPr>
          <w:p w14:paraId="20889909" w14:textId="77777777" w:rsidR="004D0630" w:rsidRDefault="004D0630" w:rsidP="00571667">
            <w:pPr>
              <w:pStyle w:val="NormalWeb"/>
              <w:rPr>
                <w:color w:val="000000" w:themeColor="text1"/>
                <w:lang w:val="en"/>
              </w:rPr>
            </w:pPr>
            <w:r>
              <w:rPr>
                <w:color w:val="000000" w:themeColor="text1"/>
                <w:lang w:val="en"/>
              </w:rPr>
              <w:t>52.1</w:t>
            </w:r>
          </w:p>
        </w:tc>
      </w:tr>
      <w:tr w:rsidR="004D0630" w14:paraId="796C3B39" w14:textId="77777777" w:rsidTr="004D0630">
        <w:tc>
          <w:tcPr>
            <w:tcW w:w="2500" w:type="pct"/>
          </w:tcPr>
          <w:p w14:paraId="15823189" w14:textId="77777777" w:rsidR="004D0630" w:rsidRDefault="004D0630" w:rsidP="00571667">
            <w:pPr>
              <w:pStyle w:val="NormalWeb"/>
              <w:rPr>
                <w:color w:val="000000" w:themeColor="text1"/>
                <w:lang w:val="en"/>
              </w:rPr>
            </w:pPr>
            <w:r>
              <w:rPr>
                <w:color w:val="000000" w:themeColor="text1"/>
                <w:lang w:val="en"/>
              </w:rPr>
              <w:t>Age 65 &amp; over</w:t>
            </w:r>
          </w:p>
        </w:tc>
        <w:tc>
          <w:tcPr>
            <w:tcW w:w="2500" w:type="pct"/>
          </w:tcPr>
          <w:p w14:paraId="3EB323AB" w14:textId="77777777" w:rsidR="004D0630" w:rsidRDefault="004D0630" w:rsidP="00571667">
            <w:pPr>
              <w:pStyle w:val="NormalWeb"/>
              <w:rPr>
                <w:color w:val="000000" w:themeColor="text1"/>
                <w:lang w:val="en"/>
              </w:rPr>
            </w:pPr>
            <w:r>
              <w:rPr>
                <w:color w:val="000000" w:themeColor="text1"/>
                <w:lang w:val="en"/>
              </w:rPr>
              <w:t>22.8</w:t>
            </w:r>
          </w:p>
        </w:tc>
      </w:tr>
    </w:tbl>
    <w:p w14:paraId="4828ED52" w14:textId="77777777" w:rsidR="009D5AF2" w:rsidRDefault="009D5AF2" w:rsidP="009D5AF2">
      <w:pPr>
        <w:pStyle w:val="NormalWeb"/>
        <w:ind w:firstLine="720"/>
        <w:rPr>
          <w:color w:val="000000" w:themeColor="text1"/>
          <w:lang w:val="en"/>
        </w:rPr>
      </w:pPr>
    </w:p>
    <w:p w14:paraId="6525471E" w14:textId="77777777" w:rsidR="009D5AF2" w:rsidRDefault="009D5AF2" w:rsidP="009D5AF2">
      <w:pPr>
        <w:pStyle w:val="NormalWeb"/>
        <w:ind w:firstLine="720"/>
        <w:rPr>
          <w:color w:val="000000" w:themeColor="text1"/>
          <w:lang w:val="en"/>
        </w:rPr>
      </w:pPr>
      <w:r>
        <w:rPr>
          <w:color w:val="000000" w:themeColor="text1"/>
          <w:lang w:val="en"/>
        </w:rPr>
        <w:t>Households in Ohio County</w:t>
      </w:r>
    </w:p>
    <w:tbl>
      <w:tblPr>
        <w:tblStyle w:val="TableGrid"/>
        <w:tblW w:w="0" w:type="auto"/>
        <w:tblLook w:val="04A0" w:firstRow="1" w:lastRow="0" w:firstColumn="1" w:lastColumn="0" w:noHBand="0" w:noVBand="1"/>
      </w:tblPr>
      <w:tblGrid>
        <w:gridCol w:w="4675"/>
        <w:gridCol w:w="4675"/>
      </w:tblGrid>
      <w:tr w:rsidR="009D5AF2" w14:paraId="39B40F22" w14:textId="77777777" w:rsidTr="00571667">
        <w:tc>
          <w:tcPr>
            <w:tcW w:w="4675" w:type="dxa"/>
          </w:tcPr>
          <w:p w14:paraId="62262C0E" w14:textId="77777777" w:rsidR="009D5AF2" w:rsidRDefault="009D5AF2" w:rsidP="00571667">
            <w:pPr>
              <w:pStyle w:val="NormalWeb"/>
              <w:rPr>
                <w:color w:val="000000" w:themeColor="text1"/>
                <w:lang w:val="en"/>
              </w:rPr>
            </w:pPr>
            <w:r>
              <w:rPr>
                <w:color w:val="000000" w:themeColor="text1"/>
                <w:lang w:val="en"/>
              </w:rPr>
              <w:t>Type of households</w:t>
            </w:r>
          </w:p>
        </w:tc>
        <w:tc>
          <w:tcPr>
            <w:tcW w:w="4675" w:type="dxa"/>
          </w:tcPr>
          <w:p w14:paraId="6D74ECF9" w14:textId="77777777" w:rsidR="009D5AF2" w:rsidRDefault="009D5AF2" w:rsidP="00571667">
            <w:pPr>
              <w:pStyle w:val="NormalWeb"/>
              <w:rPr>
                <w:color w:val="000000" w:themeColor="text1"/>
                <w:lang w:val="en"/>
              </w:rPr>
            </w:pPr>
            <w:r>
              <w:rPr>
                <w:color w:val="000000" w:themeColor="text1"/>
                <w:lang w:val="en"/>
              </w:rPr>
              <w:t>Number of households</w:t>
            </w:r>
          </w:p>
        </w:tc>
      </w:tr>
      <w:tr w:rsidR="009D5AF2" w14:paraId="68B6D997" w14:textId="77777777" w:rsidTr="00571667">
        <w:tc>
          <w:tcPr>
            <w:tcW w:w="4675" w:type="dxa"/>
          </w:tcPr>
          <w:p w14:paraId="4BB55CCC" w14:textId="77777777" w:rsidR="009D5AF2" w:rsidRDefault="009D5AF2" w:rsidP="00571667">
            <w:pPr>
              <w:pStyle w:val="NormalWeb"/>
              <w:rPr>
                <w:color w:val="000000" w:themeColor="text1"/>
                <w:lang w:val="en"/>
              </w:rPr>
            </w:pPr>
            <w:r>
              <w:rPr>
                <w:color w:val="000000" w:themeColor="text1"/>
                <w:lang w:val="en"/>
              </w:rPr>
              <w:t>Total households</w:t>
            </w:r>
          </w:p>
        </w:tc>
        <w:tc>
          <w:tcPr>
            <w:tcW w:w="4675" w:type="dxa"/>
          </w:tcPr>
          <w:p w14:paraId="07B5E8F6" w14:textId="77777777" w:rsidR="009D5AF2" w:rsidRDefault="009D5AF2" w:rsidP="00571667">
            <w:pPr>
              <w:pStyle w:val="NormalWeb"/>
              <w:rPr>
                <w:color w:val="000000" w:themeColor="text1"/>
                <w:lang w:val="en"/>
              </w:rPr>
            </w:pPr>
            <w:r>
              <w:rPr>
                <w:color w:val="000000" w:themeColor="text1"/>
                <w:lang w:val="en"/>
              </w:rPr>
              <w:t>2,</w:t>
            </w:r>
            <w:r w:rsidR="00B43E01">
              <w:rPr>
                <w:color w:val="000000" w:themeColor="text1"/>
                <w:lang w:val="en"/>
              </w:rPr>
              <w:t>623</w:t>
            </w:r>
          </w:p>
        </w:tc>
      </w:tr>
    </w:tbl>
    <w:p w14:paraId="49C666D9" w14:textId="77777777" w:rsidR="009D5AF2" w:rsidRDefault="009D5AF2" w:rsidP="009D5AF2">
      <w:pPr>
        <w:pStyle w:val="NormalWeb"/>
        <w:ind w:firstLine="720"/>
        <w:rPr>
          <w:color w:val="000000" w:themeColor="text1"/>
          <w:lang w:val="en"/>
        </w:rPr>
      </w:pPr>
    </w:p>
    <w:p w14:paraId="5B64695F" w14:textId="77777777" w:rsidR="009D5AF2" w:rsidRDefault="009D5AF2" w:rsidP="009D5AF2">
      <w:pPr>
        <w:pStyle w:val="NormalWeb"/>
        <w:rPr>
          <w:color w:val="000000" w:themeColor="text1"/>
          <w:lang w:val="en"/>
        </w:rPr>
      </w:pPr>
      <w:r>
        <w:rPr>
          <w:color w:val="000000" w:themeColor="text1"/>
          <w:lang w:val="en"/>
        </w:rPr>
        <w:t>(</w:t>
      </w:r>
      <w:hyperlink r:id="rId16" w:history="1">
        <w:r w:rsidRPr="00801BE2">
          <w:rPr>
            <w:rStyle w:val="Hyperlink"/>
            <w:lang w:val="en"/>
          </w:rPr>
          <w:t>http://www.census.gov/search-results.html?q=Ohio+County%2C+IN&amp;page=1&amp;stateGeo=none&amp;searchtype=web</w:t>
        </w:r>
      </w:hyperlink>
      <w:r>
        <w:rPr>
          <w:color w:val="000000" w:themeColor="text1"/>
          <w:lang w:val="en"/>
        </w:rPr>
        <w:t>)</w:t>
      </w:r>
    </w:p>
    <w:p w14:paraId="362B59D9" w14:textId="77777777" w:rsidR="009D5AF2" w:rsidRDefault="009D5AF2" w:rsidP="009D5AF2">
      <w:pPr>
        <w:pStyle w:val="NormalWeb"/>
        <w:ind w:firstLine="720"/>
        <w:rPr>
          <w:color w:val="000000" w:themeColor="text1"/>
          <w:lang w:val="en"/>
        </w:rPr>
      </w:pPr>
    </w:p>
    <w:p w14:paraId="3822A8BB" w14:textId="77777777" w:rsidR="009D5AF2" w:rsidRDefault="009D5AF2" w:rsidP="009D5AF2">
      <w:pPr>
        <w:pStyle w:val="NormalWeb"/>
        <w:ind w:firstLine="720"/>
        <w:rPr>
          <w:color w:val="000000" w:themeColor="text1"/>
          <w:lang w:val="en"/>
        </w:rPr>
      </w:pPr>
    </w:p>
    <w:p w14:paraId="24AFF20A" w14:textId="77777777" w:rsidR="009D5AF2" w:rsidRDefault="009D5AF2" w:rsidP="009D5AF2">
      <w:pPr>
        <w:pStyle w:val="NormalWeb"/>
        <w:ind w:firstLine="720"/>
        <w:rPr>
          <w:color w:val="000000" w:themeColor="text1"/>
          <w:lang w:val="en"/>
        </w:rPr>
      </w:pPr>
    </w:p>
    <w:p w14:paraId="0CE536E3" w14:textId="77777777" w:rsidR="009D5AF2" w:rsidRDefault="009D5AF2" w:rsidP="009D5AF2">
      <w:pPr>
        <w:pStyle w:val="NormalWeb"/>
        <w:ind w:firstLine="720"/>
        <w:rPr>
          <w:color w:val="000000" w:themeColor="text1"/>
          <w:lang w:val="en"/>
        </w:rPr>
      </w:pPr>
    </w:p>
    <w:p w14:paraId="5077605B" w14:textId="77777777" w:rsidR="009D5AF2" w:rsidRDefault="009D5AF2" w:rsidP="009D5AF2">
      <w:pPr>
        <w:pStyle w:val="NormalWeb"/>
        <w:ind w:firstLine="720"/>
        <w:rPr>
          <w:color w:val="000000" w:themeColor="text1"/>
          <w:lang w:val="en"/>
        </w:rPr>
      </w:pPr>
    </w:p>
    <w:p w14:paraId="0EB85E40" w14:textId="77777777" w:rsidR="009D5AF2" w:rsidRDefault="009D5AF2" w:rsidP="009D5AF2">
      <w:pPr>
        <w:pStyle w:val="NormalWeb"/>
        <w:ind w:firstLine="720"/>
        <w:rPr>
          <w:color w:val="000000" w:themeColor="text1"/>
          <w:lang w:val="en"/>
        </w:rPr>
      </w:pPr>
    </w:p>
    <w:p w14:paraId="520472E6" w14:textId="77777777" w:rsidR="009D5AF2" w:rsidRDefault="009D5AF2" w:rsidP="009D5AF2">
      <w:pPr>
        <w:pStyle w:val="NormalWeb"/>
        <w:ind w:firstLine="720"/>
        <w:rPr>
          <w:color w:val="000000" w:themeColor="text1"/>
          <w:lang w:val="en"/>
        </w:rPr>
      </w:pPr>
    </w:p>
    <w:p w14:paraId="0FB8BD7F" w14:textId="77777777" w:rsidR="009D5AF2" w:rsidRDefault="009D5AF2" w:rsidP="009D5AF2">
      <w:pPr>
        <w:pStyle w:val="NormalWeb"/>
        <w:ind w:firstLine="720"/>
        <w:rPr>
          <w:color w:val="000000" w:themeColor="text1"/>
          <w:lang w:val="en"/>
        </w:rPr>
      </w:pPr>
    </w:p>
    <w:p w14:paraId="3D4A5FBE" w14:textId="77777777" w:rsidR="004D0630" w:rsidRDefault="004D0630" w:rsidP="009D5AF2">
      <w:pPr>
        <w:pStyle w:val="NormalWeb"/>
        <w:ind w:firstLine="720"/>
        <w:rPr>
          <w:color w:val="000000" w:themeColor="text1"/>
          <w:lang w:val="en"/>
        </w:rPr>
      </w:pPr>
    </w:p>
    <w:p w14:paraId="6947D51C" w14:textId="77777777" w:rsidR="004D0630" w:rsidRDefault="004D0630" w:rsidP="009D5AF2">
      <w:pPr>
        <w:pStyle w:val="NormalWeb"/>
        <w:ind w:firstLine="720"/>
        <w:rPr>
          <w:color w:val="000000" w:themeColor="text1"/>
          <w:lang w:val="en"/>
        </w:rPr>
      </w:pPr>
    </w:p>
    <w:p w14:paraId="03C79241" w14:textId="77777777" w:rsidR="004D0630" w:rsidRDefault="004D0630" w:rsidP="009D5AF2">
      <w:pPr>
        <w:pStyle w:val="NormalWeb"/>
        <w:ind w:firstLine="720"/>
        <w:rPr>
          <w:color w:val="000000" w:themeColor="text1"/>
          <w:lang w:val="en"/>
        </w:rPr>
      </w:pPr>
    </w:p>
    <w:p w14:paraId="1A427D7D" w14:textId="77777777" w:rsidR="009D5AF2" w:rsidRDefault="009D5AF2" w:rsidP="009D5AF2">
      <w:pPr>
        <w:pStyle w:val="NormalWeb"/>
        <w:ind w:firstLine="720"/>
        <w:rPr>
          <w:color w:val="000000" w:themeColor="text1"/>
          <w:lang w:val="en"/>
        </w:rPr>
      </w:pPr>
      <w:r>
        <w:rPr>
          <w:color w:val="000000" w:themeColor="text1"/>
          <w:lang w:val="en"/>
        </w:rPr>
        <w:lastRenderedPageBreak/>
        <w:t>There is minimal racial diversity in Ohio County.</w:t>
      </w:r>
    </w:p>
    <w:p w14:paraId="03D4EEE5" w14:textId="77777777" w:rsidR="009D5AF2" w:rsidRDefault="009D5AF2" w:rsidP="009D5AF2">
      <w:pPr>
        <w:pStyle w:val="NormalWeb"/>
        <w:ind w:firstLine="720"/>
        <w:rPr>
          <w:color w:val="000000" w:themeColor="text1"/>
          <w:lang w:val="en"/>
        </w:rPr>
      </w:pPr>
      <w:r>
        <w:rPr>
          <w:noProof/>
          <w:color w:val="000000" w:themeColor="text1"/>
        </w:rPr>
        <w:drawing>
          <wp:inline distT="0" distB="0" distL="0" distR="0" wp14:anchorId="6F00DC81" wp14:editId="0F18415E">
            <wp:extent cx="2842105" cy="2842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09.jpg"/>
                    <pic:cNvPicPr/>
                  </pic:nvPicPr>
                  <pic:blipFill>
                    <a:blip r:embed="rId17">
                      <a:extLst>
                        <a:ext uri="{28A0092B-C50C-407E-A947-70E740481C1C}">
                          <a14:useLocalDpi xmlns:a14="http://schemas.microsoft.com/office/drawing/2010/main" val="0"/>
                        </a:ext>
                      </a:extLst>
                    </a:blip>
                    <a:stretch>
                      <a:fillRect/>
                    </a:stretch>
                  </pic:blipFill>
                  <pic:spPr>
                    <a:xfrm>
                      <a:off x="0" y="0"/>
                      <a:ext cx="2842105" cy="2842105"/>
                    </a:xfrm>
                    <a:prstGeom prst="rect">
                      <a:avLst/>
                    </a:prstGeom>
                  </pic:spPr>
                </pic:pic>
              </a:graphicData>
            </a:graphic>
          </wp:inline>
        </w:drawing>
      </w:r>
      <w:r>
        <w:rPr>
          <w:color w:val="000000" w:themeColor="text1"/>
          <w:lang w:val="en"/>
        </w:rPr>
        <w:t xml:space="preserve"> </w:t>
      </w:r>
    </w:p>
    <w:p w14:paraId="1ADD6970" w14:textId="77777777" w:rsidR="009D5AF2" w:rsidRDefault="009D5AF2" w:rsidP="009D5AF2">
      <w:pPr>
        <w:pStyle w:val="NormalWeb"/>
        <w:ind w:firstLine="720"/>
        <w:rPr>
          <w:color w:val="000000" w:themeColor="text1"/>
          <w:lang w:val="en"/>
        </w:rPr>
      </w:pPr>
    </w:p>
    <w:p w14:paraId="3B22A18A" w14:textId="77777777" w:rsidR="009D5AF2" w:rsidRPr="007F42E9" w:rsidRDefault="009D5AF2" w:rsidP="009D5AF2">
      <w:pPr>
        <w:shd w:val="clear" w:color="auto" w:fill="FFFFFF"/>
        <w:spacing w:before="330" w:after="165" w:line="240" w:lineRule="auto"/>
        <w:outlineLvl w:val="2"/>
        <w:rPr>
          <w:rFonts w:ascii="Times New Roman" w:eastAsia="Times New Roman" w:hAnsi="Times New Roman" w:cs="Times New Roman"/>
          <w:color w:val="000000"/>
          <w:sz w:val="24"/>
          <w:szCs w:val="24"/>
          <w:lang w:val="en"/>
        </w:rPr>
      </w:pPr>
      <w:r w:rsidRPr="007F42E9">
        <w:rPr>
          <w:rFonts w:ascii="Times New Roman" w:eastAsia="Times New Roman" w:hAnsi="Times New Roman" w:cs="Times New Roman"/>
          <w:color w:val="000000"/>
          <w:sz w:val="24"/>
          <w:szCs w:val="24"/>
          <w:lang w:val="en"/>
        </w:rPr>
        <w:t>Races in Ohio County, Indiana:</w:t>
      </w:r>
    </w:p>
    <w:p w14:paraId="3A9BF949" w14:textId="77777777" w:rsidR="009D5AF2" w:rsidRDefault="009D5AF2" w:rsidP="009D5AF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7F42E9">
        <w:rPr>
          <w:rFonts w:ascii="Times New Roman" w:eastAsia="Times New Roman" w:hAnsi="Times New Roman" w:cs="Times New Roman"/>
          <w:b/>
          <w:bCs/>
          <w:color w:val="000000"/>
          <w:sz w:val="24"/>
          <w:szCs w:val="24"/>
          <w:lang w:val="en"/>
        </w:rPr>
        <w:t>White Non-Hispanic Alone</w:t>
      </w:r>
      <w:r w:rsidRPr="007F42E9">
        <w:rPr>
          <w:rFonts w:ascii="Times New Roman" w:eastAsia="Times New Roman" w:hAnsi="Times New Roman" w:cs="Times New Roman"/>
          <w:color w:val="000000"/>
          <w:sz w:val="24"/>
          <w:szCs w:val="24"/>
          <w:lang w:val="en"/>
        </w:rPr>
        <w:t xml:space="preserve"> (97.</w:t>
      </w:r>
      <w:r w:rsidR="004D0630">
        <w:rPr>
          <w:rFonts w:ascii="Times New Roman" w:eastAsia="Times New Roman" w:hAnsi="Times New Roman" w:cs="Times New Roman"/>
          <w:color w:val="000000"/>
          <w:sz w:val="24"/>
          <w:szCs w:val="24"/>
          <w:lang w:val="en"/>
        </w:rPr>
        <w:t>2</w:t>
      </w:r>
      <w:r w:rsidRPr="007F42E9">
        <w:rPr>
          <w:rFonts w:ascii="Times New Roman" w:eastAsia="Times New Roman" w:hAnsi="Times New Roman" w:cs="Times New Roman"/>
          <w:color w:val="000000"/>
          <w:sz w:val="24"/>
          <w:szCs w:val="24"/>
          <w:lang w:val="en"/>
        </w:rPr>
        <w:t>%)</w:t>
      </w:r>
    </w:p>
    <w:p w14:paraId="0CB72A4F" w14:textId="77777777" w:rsidR="004D0630" w:rsidRPr="004D0630" w:rsidRDefault="004D0630" w:rsidP="009D5AF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b/>
          <w:bCs/>
          <w:color w:val="000000"/>
          <w:sz w:val="24"/>
          <w:szCs w:val="24"/>
          <w:lang w:val="en"/>
        </w:rPr>
        <w:t xml:space="preserve">Black </w:t>
      </w:r>
      <w:r w:rsidRPr="004D0630">
        <w:rPr>
          <w:rFonts w:ascii="Times New Roman" w:eastAsia="Times New Roman" w:hAnsi="Times New Roman" w:cs="Times New Roman"/>
          <w:bCs/>
          <w:color w:val="000000"/>
          <w:sz w:val="24"/>
          <w:szCs w:val="24"/>
          <w:lang w:val="en"/>
        </w:rPr>
        <w:t>(0.8%)</w:t>
      </w:r>
    </w:p>
    <w:p w14:paraId="69DEC26F" w14:textId="77777777" w:rsidR="004D0630" w:rsidRPr="004D0630" w:rsidRDefault="004D0630" w:rsidP="009D5AF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b/>
          <w:bCs/>
          <w:color w:val="000000"/>
          <w:sz w:val="24"/>
          <w:szCs w:val="24"/>
          <w:lang w:val="en"/>
        </w:rPr>
        <w:t xml:space="preserve">American Indian </w:t>
      </w:r>
      <w:r>
        <w:rPr>
          <w:rFonts w:ascii="Times New Roman" w:eastAsia="Times New Roman" w:hAnsi="Times New Roman" w:cs="Times New Roman"/>
          <w:bCs/>
          <w:color w:val="000000"/>
          <w:sz w:val="24"/>
          <w:szCs w:val="24"/>
          <w:lang w:val="en"/>
        </w:rPr>
        <w:t>(0.3%)</w:t>
      </w:r>
      <w:r>
        <w:rPr>
          <w:rFonts w:ascii="Times New Roman" w:eastAsia="Times New Roman" w:hAnsi="Times New Roman" w:cs="Times New Roman"/>
          <w:b/>
          <w:bCs/>
          <w:color w:val="000000"/>
          <w:sz w:val="24"/>
          <w:szCs w:val="24"/>
          <w:lang w:val="en"/>
        </w:rPr>
        <w:t xml:space="preserve"> </w:t>
      </w:r>
    </w:p>
    <w:p w14:paraId="21D5FCD6" w14:textId="77777777" w:rsidR="009D5AF2" w:rsidRPr="007F42E9" w:rsidRDefault="009D5AF2" w:rsidP="009D5AF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7F42E9">
        <w:rPr>
          <w:rFonts w:ascii="Times New Roman" w:eastAsia="Times New Roman" w:hAnsi="Times New Roman" w:cs="Times New Roman"/>
          <w:b/>
          <w:bCs/>
          <w:color w:val="000000"/>
          <w:sz w:val="24"/>
          <w:szCs w:val="24"/>
          <w:lang w:val="en"/>
        </w:rPr>
        <w:t>Hispanic or Latino</w:t>
      </w:r>
      <w:r w:rsidRPr="007F42E9">
        <w:rPr>
          <w:rFonts w:ascii="Times New Roman" w:eastAsia="Times New Roman" w:hAnsi="Times New Roman" w:cs="Times New Roman"/>
          <w:color w:val="000000"/>
          <w:sz w:val="24"/>
          <w:szCs w:val="24"/>
          <w:lang w:val="en"/>
        </w:rPr>
        <w:t xml:space="preserve"> (</w:t>
      </w:r>
      <w:r w:rsidR="004D0630">
        <w:rPr>
          <w:rFonts w:ascii="Times New Roman" w:eastAsia="Times New Roman" w:hAnsi="Times New Roman" w:cs="Times New Roman"/>
          <w:color w:val="000000"/>
          <w:sz w:val="24"/>
          <w:szCs w:val="24"/>
          <w:lang w:val="en"/>
        </w:rPr>
        <w:t>2</w:t>
      </w:r>
      <w:r w:rsidRPr="007F42E9">
        <w:rPr>
          <w:rFonts w:ascii="Times New Roman" w:eastAsia="Times New Roman" w:hAnsi="Times New Roman" w:cs="Times New Roman"/>
          <w:color w:val="000000"/>
          <w:sz w:val="24"/>
          <w:szCs w:val="24"/>
          <w:lang w:val="en"/>
        </w:rPr>
        <w:t>%)</w:t>
      </w:r>
    </w:p>
    <w:p w14:paraId="29514F6C" w14:textId="77777777" w:rsidR="009D5AF2" w:rsidRPr="007F42E9" w:rsidRDefault="009D5AF2" w:rsidP="009D5AF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
        </w:rPr>
      </w:pPr>
      <w:r w:rsidRPr="007F42E9">
        <w:rPr>
          <w:rFonts w:ascii="Times New Roman" w:eastAsia="Times New Roman" w:hAnsi="Times New Roman" w:cs="Times New Roman"/>
          <w:b/>
          <w:bCs/>
          <w:color w:val="000000"/>
          <w:sz w:val="24"/>
          <w:szCs w:val="24"/>
          <w:lang w:val="en"/>
        </w:rPr>
        <w:t>Two or more races</w:t>
      </w:r>
      <w:r w:rsidRPr="007F42E9">
        <w:rPr>
          <w:rFonts w:ascii="Times New Roman" w:eastAsia="Times New Roman" w:hAnsi="Times New Roman" w:cs="Times New Roman"/>
          <w:color w:val="000000"/>
          <w:sz w:val="24"/>
          <w:szCs w:val="24"/>
          <w:lang w:val="en"/>
        </w:rPr>
        <w:t xml:space="preserve"> (</w:t>
      </w:r>
      <w:r w:rsidR="004D0630">
        <w:rPr>
          <w:rFonts w:ascii="Times New Roman" w:eastAsia="Times New Roman" w:hAnsi="Times New Roman" w:cs="Times New Roman"/>
          <w:color w:val="000000"/>
          <w:sz w:val="24"/>
          <w:szCs w:val="24"/>
          <w:lang w:val="en"/>
        </w:rPr>
        <w:t>1.4</w:t>
      </w:r>
      <w:r w:rsidRPr="007F42E9">
        <w:rPr>
          <w:rFonts w:ascii="Times New Roman" w:eastAsia="Times New Roman" w:hAnsi="Times New Roman" w:cs="Times New Roman"/>
          <w:color w:val="000000"/>
          <w:sz w:val="24"/>
          <w:szCs w:val="24"/>
          <w:lang w:val="en"/>
        </w:rPr>
        <w:t>%)</w:t>
      </w:r>
    </w:p>
    <w:tbl>
      <w:tblPr>
        <w:tblW w:w="0" w:type="auto"/>
        <w:tblCellSpacing w:w="15" w:type="dxa"/>
        <w:tblCellMar>
          <w:left w:w="0" w:type="dxa"/>
          <w:right w:w="0" w:type="dxa"/>
        </w:tblCellMar>
        <w:tblLook w:val="04A0" w:firstRow="1" w:lastRow="0" w:firstColumn="1" w:lastColumn="0" w:noHBand="0" w:noVBand="1"/>
      </w:tblPr>
      <w:tblGrid>
        <w:gridCol w:w="2235"/>
        <w:gridCol w:w="30"/>
        <w:gridCol w:w="2210"/>
        <w:gridCol w:w="1199"/>
      </w:tblGrid>
      <w:tr w:rsidR="009D5AF2" w:rsidRPr="007F42E9" w14:paraId="6E380CD3" w14:textId="77777777" w:rsidTr="00571667">
        <w:trPr>
          <w:tblCellSpacing w:w="15" w:type="dxa"/>
        </w:trPr>
        <w:tc>
          <w:tcPr>
            <w:tcW w:w="0" w:type="auto"/>
            <w:gridSpan w:val="2"/>
            <w:shd w:val="clear" w:color="auto" w:fill="auto"/>
            <w:vAlign w:val="center"/>
            <w:hideMark/>
          </w:tcPr>
          <w:p w14:paraId="2F60A61F" w14:textId="77777777" w:rsidR="009D5AF2" w:rsidRPr="007F42E9" w:rsidRDefault="009D5AF2" w:rsidP="00571667">
            <w:pPr>
              <w:spacing w:after="0" w:line="240" w:lineRule="auto"/>
              <w:rPr>
                <w:rFonts w:ascii="Times New Roman" w:eastAsia="Times New Roman" w:hAnsi="Times New Roman" w:cs="Times New Roman"/>
                <w:color w:val="333333"/>
                <w:sz w:val="24"/>
                <w:szCs w:val="24"/>
              </w:rPr>
            </w:pPr>
            <w:r w:rsidRPr="007F42E9">
              <w:rPr>
                <w:rFonts w:ascii="Times New Roman" w:eastAsia="Times New Roman" w:hAnsi="Times New Roman" w:cs="Times New Roman"/>
                <w:b/>
                <w:bCs/>
                <w:color w:val="333333"/>
                <w:sz w:val="24"/>
                <w:szCs w:val="24"/>
              </w:rPr>
              <w:t>Median resident age: </w:t>
            </w:r>
          </w:p>
        </w:tc>
        <w:tc>
          <w:tcPr>
            <w:tcW w:w="0" w:type="auto"/>
            <w:gridSpan w:val="2"/>
            <w:shd w:val="clear" w:color="auto" w:fill="auto"/>
            <w:vAlign w:val="center"/>
            <w:hideMark/>
          </w:tcPr>
          <w:p w14:paraId="29D1BC78" w14:textId="77777777" w:rsidR="009D5AF2" w:rsidRPr="007F42E9" w:rsidRDefault="009D5AF2" w:rsidP="00571667">
            <w:pPr>
              <w:spacing w:after="0" w:line="240" w:lineRule="auto"/>
              <w:rPr>
                <w:rFonts w:ascii="Times New Roman" w:eastAsia="Times New Roman" w:hAnsi="Times New Roman" w:cs="Times New Roman"/>
                <w:color w:val="333333"/>
                <w:sz w:val="24"/>
                <w:szCs w:val="24"/>
              </w:rPr>
            </w:pPr>
            <w:r w:rsidRPr="007F42E9">
              <w:rPr>
                <w:rFonts w:ascii="Times New Roman" w:eastAsia="Times New Roman" w:hAnsi="Times New Roman" w:cs="Times New Roman"/>
                <w:noProof/>
                <w:color w:val="333333"/>
                <w:sz w:val="24"/>
                <w:szCs w:val="24"/>
              </w:rPr>
              <w:drawing>
                <wp:inline distT="0" distB="0" distL="0" distR="0" wp14:anchorId="30907A68" wp14:editId="31B4B7A8">
                  <wp:extent cx="819150" cy="95250"/>
                  <wp:effectExtent l="0" t="0" r="0" b="0"/>
                  <wp:docPr id="5" name="Picture 5" descr="http://pics3.city-data.com/s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ics3.city-data.com/sg4.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9150" cy="95250"/>
                          </a:xfrm>
                          <a:prstGeom prst="rect">
                            <a:avLst/>
                          </a:prstGeom>
                          <a:noFill/>
                          <a:ln>
                            <a:noFill/>
                          </a:ln>
                        </pic:spPr>
                      </pic:pic>
                    </a:graphicData>
                  </a:graphic>
                </wp:inline>
              </w:drawing>
            </w:r>
            <w:r w:rsidRPr="007F42E9">
              <w:rPr>
                <w:rFonts w:ascii="Times New Roman" w:eastAsia="Times New Roman" w:hAnsi="Times New Roman" w:cs="Times New Roman"/>
                <w:color w:val="333333"/>
                <w:sz w:val="24"/>
                <w:szCs w:val="24"/>
              </w:rPr>
              <w:t> 4</w:t>
            </w:r>
            <w:r w:rsidR="00C0657C">
              <w:rPr>
                <w:rFonts w:ascii="Times New Roman" w:eastAsia="Times New Roman" w:hAnsi="Times New Roman" w:cs="Times New Roman"/>
                <w:color w:val="333333"/>
                <w:sz w:val="24"/>
                <w:szCs w:val="24"/>
              </w:rPr>
              <w:t>7.8</w:t>
            </w:r>
            <w:r w:rsidRPr="007F42E9">
              <w:rPr>
                <w:rFonts w:ascii="Times New Roman" w:eastAsia="Times New Roman" w:hAnsi="Times New Roman" w:cs="Times New Roman"/>
                <w:color w:val="333333"/>
                <w:sz w:val="24"/>
                <w:szCs w:val="24"/>
              </w:rPr>
              <w:t xml:space="preserve"> years</w:t>
            </w:r>
          </w:p>
        </w:tc>
      </w:tr>
      <w:tr w:rsidR="009D5AF2" w:rsidRPr="007F42E9" w14:paraId="0EEA52F5" w14:textId="77777777" w:rsidTr="00571667">
        <w:trPr>
          <w:tblCellSpacing w:w="15" w:type="dxa"/>
        </w:trPr>
        <w:tc>
          <w:tcPr>
            <w:tcW w:w="0" w:type="auto"/>
            <w:gridSpan w:val="2"/>
            <w:shd w:val="clear" w:color="auto" w:fill="auto"/>
            <w:vAlign w:val="center"/>
            <w:hideMark/>
          </w:tcPr>
          <w:p w14:paraId="7750F48F" w14:textId="77777777" w:rsidR="009D5AF2" w:rsidRPr="007F42E9" w:rsidRDefault="009D5AF2" w:rsidP="00571667">
            <w:pPr>
              <w:spacing w:after="0" w:line="240" w:lineRule="auto"/>
              <w:rPr>
                <w:rFonts w:ascii="Times New Roman" w:eastAsia="Times New Roman" w:hAnsi="Times New Roman" w:cs="Times New Roman"/>
                <w:color w:val="333333"/>
                <w:sz w:val="24"/>
                <w:szCs w:val="24"/>
              </w:rPr>
            </w:pPr>
            <w:r w:rsidRPr="007F42E9">
              <w:rPr>
                <w:rFonts w:ascii="Times New Roman" w:eastAsia="Times New Roman" w:hAnsi="Times New Roman" w:cs="Times New Roman"/>
                <w:b/>
                <w:bCs/>
                <w:color w:val="333333"/>
                <w:sz w:val="24"/>
                <w:szCs w:val="24"/>
              </w:rPr>
              <w:t>Indiana median age:</w:t>
            </w:r>
            <w:r w:rsidRPr="007F42E9">
              <w:rPr>
                <w:rFonts w:ascii="Times New Roman" w:eastAsia="Times New Roman" w:hAnsi="Times New Roman" w:cs="Times New Roman"/>
                <w:color w:val="333333"/>
                <w:sz w:val="24"/>
                <w:szCs w:val="24"/>
              </w:rPr>
              <w:t> </w:t>
            </w:r>
          </w:p>
        </w:tc>
        <w:tc>
          <w:tcPr>
            <w:tcW w:w="0" w:type="auto"/>
            <w:gridSpan w:val="2"/>
            <w:shd w:val="clear" w:color="auto" w:fill="auto"/>
            <w:vAlign w:val="center"/>
            <w:hideMark/>
          </w:tcPr>
          <w:p w14:paraId="77C3002A" w14:textId="77777777" w:rsidR="009D5AF2" w:rsidRPr="007F42E9" w:rsidRDefault="009D5AF2" w:rsidP="00571667">
            <w:pPr>
              <w:spacing w:after="0" w:line="240" w:lineRule="auto"/>
              <w:rPr>
                <w:rFonts w:ascii="Times New Roman" w:eastAsia="Times New Roman" w:hAnsi="Times New Roman" w:cs="Times New Roman"/>
                <w:color w:val="333333"/>
                <w:sz w:val="24"/>
                <w:szCs w:val="24"/>
              </w:rPr>
            </w:pPr>
            <w:r w:rsidRPr="007F42E9">
              <w:rPr>
                <w:rFonts w:ascii="Times New Roman" w:eastAsia="Times New Roman" w:hAnsi="Times New Roman" w:cs="Times New Roman"/>
                <w:noProof/>
                <w:color w:val="333333"/>
                <w:sz w:val="24"/>
                <w:szCs w:val="24"/>
              </w:rPr>
              <w:drawing>
                <wp:inline distT="0" distB="0" distL="0" distR="0" wp14:anchorId="7CF673A1" wp14:editId="15BEF242">
                  <wp:extent cx="704850" cy="95250"/>
                  <wp:effectExtent l="0" t="0" r="0" b="0"/>
                  <wp:docPr id="6" name="Picture 6" descr="http://pics3.city-data.com/sg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ics3.city-data.com/sg6.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4850" cy="95250"/>
                          </a:xfrm>
                          <a:prstGeom prst="rect">
                            <a:avLst/>
                          </a:prstGeom>
                          <a:noFill/>
                          <a:ln>
                            <a:noFill/>
                          </a:ln>
                        </pic:spPr>
                      </pic:pic>
                    </a:graphicData>
                  </a:graphic>
                </wp:inline>
              </w:drawing>
            </w:r>
            <w:r w:rsidRPr="007F42E9">
              <w:rPr>
                <w:rFonts w:ascii="Times New Roman" w:eastAsia="Times New Roman" w:hAnsi="Times New Roman" w:cs="Times New Roman"/>
                <w:color w:val="333333"/>
                <w:sz w:val="24"/>
                <w:szCs w:val="24"/>
              </w:rPr>
              <w:t> 3</w:t>
            </w:r>
            <w:r w:rsidR="00C0657C">
              <w:rPr>
                <w:rFonts w:ascii="Times New Roman" w:eastAsia="Times New Roman" w:hAnsi="Times New Roman" w:cs="Times New Roman"/>
                <w:color w:val="333333"/>
                <w:sz w:val="24"/>
                <w:szCs w:val="24"/>
              </w:rPr>
              <w:t>8</w:t>
            </w:r>
            <w:r w:rsidRPr="007F42E9">
              <w:rPr>
                <w:rFonts w:ascii="Times New Roman" w:eastAsia="Times New Roman" w:hAnsi="Times New Roman" w:cs="Times New Roman"/>
                <w:color w:val="333333"/>
                <w:sz w:val="24"/>
                <w:szCs w:val="24"/>
              </w:rPr>
              <w:t>.0 years</w:t>
            </w:r>
          </w:p>
        </w:tc>
      </w:tr>
      <w:tr w:rsidR="009D5AF2" w:rsidRPr="007F42E9" w14:paraId="65D8D522" w14:textId="77777777" w:rsidTr="00571667">
        <w:trPr>
          <w:gridAfter w:val="1"/>
          <w:tblCellSpacing w:w="15" w:type="dxa"/>
        </w:trPr>
        <w:tc>
          <w:tcPr>
            <w:tcW w:w="0" w:type="auto"/>
            <w:shd w:val="clear" w:color="auto" w:fill="auto"/>
            <w:vAlign w:val="center"/>
            <w:hideMark/>
          </w:tcPr>
          <w:p w14:paraId="4E7D32AE" w14:textId="77777777" w:rsidR="009D5AF2" w:rsidRPr="007F42E9" w:rsidRDefault="009D5AF2" w:rsidP="00571667">
            <w:pPr>
              <w:spacing w:after="0" w:line="240" w:lineRule="auto"/>
              <w:rPr>
                <w:rFonts w:ascii="Times New Roman" w:eastAsia="Times New Roman" w:hAnsi="Times New Roman" w:cs="Times New Roman"/>
                <w:color w:val="333333"/>
                <w:sz w:val="24"/>
                <w:szCs w:val="24"/>
              </w:rPr>
            </w:pPr>
            <w:r w:rsidRPr="007F42E9">
              <w:rPr>
                <w:rFonts w:ascii="Times New Roman" w:eastAsia="Times New Roman" w:hAnsi="Times New Roman" w:cs="Times New Roman"/>
                <w:b/>
                <w:bCs/>
                <w:color w:val="333333"/>
                <w:sz w:val="24"/>
                <w:szCs w:val="24"/>
              </w:rPr>
              <w:t xml:space="preserve">Males: </w:t>
            </w:r>
            <w:r w:rsidRPr="007F42E9">
              <w:rPr>
                <w:rFonts w:ascii="Times New Roman" w:eastAsia="Times New Roman" w:hAnsi="Times New Roman" w:cs="Times New Roman"/>
                <w:color w:val="333333"/>
                <w:sz w:val="24"/>
                <w:szCs w:val="24"/>
              </w:rPr>
              <w:t>2,9</w:t>
            </w:r>
            <w:r w:rsidR="00C0657C">
              <w:rPr>
                <w:rFonts w:ascii="Times New Roman" w:eastAsia="Times New Roman" w:hAnsi="Times New Roman" w:cs="Times New Roman"/>
                <w:color w:val="333333"/>
                <w:sz w:val="24"/>
                <w:szCs w:val="24"/>
              </w:rPr>
              <w:t>52</w:t>
            </w:r>
          </w:p>
        </w:tc>
        <w:tc>
          <w:tcPr>
            <w:tcW w:w="0" w:type="auto"/>
            <w:gridSpan w:val="2"/>
            <w:shd w:val="clear" w:color="auto" w:fill="auto"/>
            <w:vAlign w:val="center"/>
            <w:hideMark/>
          </w:tcPr>
          <w:p w14:paraId="340E2776" w14:textId="77777777" w:rsidR="009D5AF2" w:rsidRDefault="009D5AF2" w:rsidP="00571667">
            <w:pPr>
              <w:spacing w:after="0" w:line="240" w:lineRule="auto"/>
              <w:rPr>
                <w:rFonts w:ascii="Times New Roman" w:eastAsia="Times New Roman" w:hAnsi="Times New Roman" w:cs="Times New Roman"/>
                <w:color w:val="333333"/>
                <w:sz w:val="24"/>
                <w:szCs w:val="24"/>
              </w:rPr>
            </w:pPr>
            <w:r w:rsidRPr="007F42E9">
              <w:rPr>
                <w:rFonts w:ascii="Times New Roman" w:eastAsia="Times New Roman" w:hAnsi="Times New Roman" w:cs="Times New Roman"/>
                <w:noProof/>
                <w:color w:val="333333"/>
                <w:sz w:val="24"/>
                <w:szCs w:val="24"/>
              </w:rPr>
              <w:drawing>
                <wp:inline distT="0" distB="0" distL="0" distR="0" wp14:anchorId="596090BD" wp14:editId="689D766E">
                  <wp:extent cx="933450" cy="95250"/>
                  <wp:effectExtent l="0" t="0" r="0" b="0"/>
                  <wp:docPr id="7" name="Picture 7" descr="http://pics3.city-data.com/s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ics3.city-data.com/sg.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3450" cy="95250"/>
                          </a:xfrm>
                          <a:prstGeom prst="rect">
                            <a:avLst/>
                          </a:prstGeom>
                          <a:noFill/>
                          <a:ln>
                            <a:noFill/>
                          </a:ln>
                        </pic:spPr>
                      </pic:pic>
                    </a:graphicData>
                  </a:graphic>
                </wp:inline>
              </w:drawing>
            </w:r>
            <w:r>
              <w:rPr>
                <w:rFonts w:ascii="Times New Roman" w:eastAsia="Times New Roman" w:hAnsi="Times New Roman" w:cs="Times New Roman"/>
                <w:color w:val="333333"/>
                <w:sz w:val="24"/>
                <w:szCs w:val="24"/>
              </w:rPr>
              <w:t> 49.</w:t>
            </w:r>
            <w:r w:rsidR="00C0657C">
              <w:rPr>
                <w:rFonts w:ascii="Times New Roman" w:eastAsia="Times New Roman" w:hAnsi="Times New Roman" w:cs="Times New Roman"/>
                <w:color w:val="333333"/>
                <w:sz w:val="24"/>
                <w:szCs w:val="24"/>
              </w:rPr>
              <w:t>8%</w:t>
            </w:r>
          </w:p>
          <w:p w14:paraId="1E0CA313" w14:textId="77777777" w:rsidR="00C0657C" w:rsidRPr="007F42E9" w:rsidRDefault="00C0657C" w:rsidP="00571667">
            <w:pPr>
              <w:spacing w:after="0" w:line="240" w:lineRule="auto"/>
              <w:rPr>
                <w:rFonts w:ascii="Times New Roman" w:eastAsia="Times New Roman" w:hAnsi="Times New Roman" w:cs="Times New Roman"/>
                <w:color w:val="333333"/>
                <w:sz w:val="24"/>
                <w:szCs w:val="24"/>
              </w:rPr>
            </w:pPr>
          </w:p>
        </w:tc>
      </w:tr>
      <w:tr w:rsidR="009D5AF2" w:rsidRPr="007F42E9" w14:paraId="4EA6148D" w14:textId="77777777" w:rsidTr="00571667">
        <w:trPr>
          <w:gridAfter w:val="1"/>
          <w:tblCellSpacing w:w="15" w:type="dxa"/>
        </w:trPr>
        <w:tc>
          <w:tcPr>
            <w:tcW w:w="0" w:type="auto"/>
            <w:shd w:val="clear" w:color="auto" w:fill="auto"/>
            <w:vAlign w:val="center"/>
            <w:hideMark/>
          </w:tcPr>
          <w:p w14:paraId="4A757342" w14:textId="77777777" w:rsidR="009D5AF2" w:rsidRPr="00C0657C" w:rsidRDefault="009D5AF2" w:rsidP="00571667">
            <w:pPr>
              <w:spacing w:after="0" w:line="240" w:lineRule="auto"/>
              <w:rPr>
                <w:rFonts w:ascii="Times New Roman" w:eastAsia="Times New Roman" w:hAnsi="Times New Roman" w:cs="Times New Roman"/>
                <w:color w:val="333333"/>
                <w:sz w:val="24"/>
                <w:szCs w:val="24"/>
              </w:rPr>
            </w:pPr>
            <w:r w:rsidRPr="007F42E9">
              <w:rPr>
                <w:rFonts w:ascii="Times New Roman" w:eastAsia="Times New Roman" w:hAnsi="Times New Roman" w:cs="Times New Roman"/>
                <w:b/>
                <w:bCs/>
                <w:color w:val="333333"/>
                <w:sz w:val="24"/>
                <w:szCs w:val="24"/>
              </w:rPr>
              <w:t xml:space="preserve">Females: </w:t>
            </w:r>
            <w:r w:rsidR="00C0657C">
              <w:rPr>
                <w:rFonts w:ascii="Times New Roman" w:eastAsia="Times New Roman" w:hAnsi="Times New Roman" w:cs="Times New Roman"/>
                <w:bCs/>
                <w:color w:val="333333"/>
                <w:sz w:val="24"/>
                <w:szCs w:val="24"/>
              </w:rPr>
              <w:t>2,980</w:t>
            </w:r>
          </w:p>
        </w:tc>
        <w:tc>
          <w:tcPr>
            <w:tcW w:w="0" w:type="auto"/>
            <w:gridSpan w:val="2"/>
            <w:shd w:val="clear" w:color="auto" w:fill="auto"/>
            <w:vAlign w:val="center"/>
            <w:hideMark/>
          </w:tcPr>
          <w:p w14:paraId="16D39920" w14:textId="77777777" w:rsidR="009D5AF2" w:rsidRPr="007F42E9" w:rsidRDefault="009D5AF2" w:rsidP="00571667">
            <w:pPr>
              <w:spacing w:after="0" w:line="240" w:lineRule="auto"/>
              <w:rPr>
                <w:rFonts w:ascii="Times New Roman" w:eastAsia="Times New Roman" w:hAnsi="Times New Roman" w:cs="Times New Roman"/>
                <w:color w:val="333333"/>
                <w:sz w:val="24"/>
                <w:szCs w:val="24"/>
              </w:rPr>
            </w:pPr>
            <w:r w:rsidRPr="007F42E9">
              <w:rPr>
                <w:rFonts w:ascii="Times New Roman" w:eastAsia="Times New Roman" w:hAnsi="Times New Roman" w:cs="Times New Roman"/>
                <w:noProof/>
                <w:color w:val="333333"/>
                <w:sz w:val="24"/>
                <w:szCs w:val="24"/>
              </w:rPr>
              <w:drawing>
                <wp:inline distT="0" distB="0" distL="0" distR="0" wp14:anchorId="7BD536A5" wp14:editId="3D9E4C3B">
                  <wp:extent cx="962025" cy="95250"/>
                  <wp:effectExtent l="0" t="0" r="9525" b="0"/>
                  <wp:docPr id="4" name="Picture 4" descr="http://pics3.city-data.com/s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ics3.city-data.com/sg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2025" cy="95250"/>
                          </a:xfrm>
                          <a:prstGeom prst="rect">
                            <a:avLst/>
                          </a:prstGeom>
                          <a:noFill/>
                          <a:ln>
                            <a:noFill/>
                          </a:ln>
                        </pic:spPr>
                      </pic:pic>
                    </a:graphicData>
                  </a:graphic>
                </wp:inline>
              </w:drawing>
            </w:r>
            <w:r>
              <w:rPr>
                <w:rFonts w:ascii="Times New Roman" w:eastAsia="Times New Roman" w:hAnsi="Times New Roman" w:cs="Times New Roman"/>
                <w:color w:val="333333"/>
                <w:sz w:val="24"/>
                <w:szCs w:val="24"/>
              </w:rPr>
              <w:t> 5</w:t>
            </w:r>
            <w:r w:rsidR="00C0657C">
              <w:rPr>
                <w:rFonts w:ascii="Times New Roman" w:eastAsia="Times New Roman" w:hAnsi="Times New Roman" w:cs="Times New Roman"/>
                <w:color w:val="333333"/>
                <w:sz w:val="24"/>
                <w:szCs w:val="24"/>
              </w:rPr>
              <w:t>0.2%</w:t>
            </w:r>
          </w:p>
        </w:tc>
      </w:tr>
    </w:tbl>
    <w:p w14:paraId="546F3A57" w14:textId="77777777" w:rsidR="00C0657C" w:rsidRPr="00C0657C" w:rsidRDefault="00C0657C" w:rsidP="009D5AF2">
      <w:pPr>
        <w:pStyle w:val="NormalWeb"/>
        <w:rPr>
          <w:b/>
          <w:color w:val="000000" w:themeColor="text1"/>
          <w:lang w:val="en"/>
        </w:rPr>
      </w:pPr>
      <w:r w:rsidRPr="00C0657C">
        <w:rPr>
          <w:b/>
          <w:color w:val="000000" w:themeColor="text1"/>
          <w:lang w:val="en"/>
        </w:rPr>
        <w:t>Religion in 2010</w:t>
      </w:r>
    </w:p>
    <w:p w14:paraId="4A1E02A2" w14:textId="77777777" w:rsidR="00C0657C" w:rsidRDefault="00C0657C" w:rsidP="00C0657C">
      <w:pPr>
        <w:pStyle w:val="NormalWeb"/>
        <w:ind w:firstLine="720"/>
        <w:rPr>
          <w:color w:val="000000"/>
          <w:lang w:val="en"/>
        </w:rPr>
      </w:pPr>
      <w:r>
        <w:rPr>
          <w:color w:val="000000"/>
          <w:lang w:val="en"/>
        </w:rPr>
        <w:t>None 71.2%</w:t>
      </w:r>
    </w:p>
    <w:p w14:paraId="7C57D152" w14:textId="77777777" w:rsidR="00C0657C" w:rsidRDefault="00C0657C" w:rsidP="00C0657C">
      <w:pPr>
        <w:pStyle w:val="NormalWeb"/>
        <w:ind w:left="720"/>
        <w:rPr>
          <w:color w:val="000000"/>
          <w:lang w:val="en"/>
        </w:rPr>
      </w:pPr>
      <w:r>
        <w:rPr>
          <w:color w:val="000000"/>
          <w:lang w:val="en"/>
        </w:rPr>
        <w:t>Evangelical Protestant 17.4%</w:t>
      </w:r>
    </w:p>
    <w:p w14:paraId="50063A23" w14:textId="77777777" w:rsidR="00C0657C" w:rsidRDefault="00C0657C" w:rsidP="00C0657C">
      <w:pPr>
        <w:pStyle w:val="NormalWeb"/>
        <w:ind w:left="720"/>
        <w:rPr>
          <w:color w:val="000000"/>
          <w:lang w:val="en"/>
        </w:rPr>
      </w:pPr>
      <w:r>
        <w:rPr>
          <w:color w:val="000000"/>
          <w:lang w:val="en"/>
        </w:rPr>
        <w:t>Mainline Protestant 11.3%</w:t>
      </w:r>
    </w:p>
    <w:p w14:paraId="19F13A97" w14:textId="77777777" w:rsidR="00C0657C" w:rsidRDefault="00C0657C" w:rsidP="00C0657C">
      <w:pPr>
        <w:pStyle w:val="NormalWeb"/>
        <w:rPr>
          <w:b/>
          <w:color w:val="000000"/>
          <w:lang w:val="en"/>
        </w:rPr>
      </w:pPr>
    </w:p>
    <w:p w14:paraId="56617F95" w14:textId="77777777" w:rsidR="00C0657C" w:rsidRDefault="00C0657C" w:rsidP="00C0657C">
      <w:pPr>
        <w:pStyle w:val="NormalWeb"/>
        <w:rPr>
          <w:b/>
          <w:color w:val="000000"/>
          <w:lang w:val="en"/>
        </w:rPr>
      </w:pPr>
      <w:r w:rsidRPr="00C0657C">
        <w:rPr>
          <w:b/>
          <w:color w:val="000000"/>
          <w:lang w:val="en"/>
        </w:rPr>
        <w:lastRenderedPageBreak/>
        <w:t xml:space="preserve">2020 Election </w:t>
      </w:r>
    </w:p>
    <w:p w14:paraId="756850F7" w14:textId="77777777" w:rsidR="00C0657C" w:rsidRDefault="00C0657C" w:rsidP="00C0657C">
      <w:pPr>
        <w:pStyle w:val="NormalWeb"/>
        <w:rPr>
          <w:color w:val="000000"/>
          <w:lang w:val="en"/>
        </w:rPr>
      </w:pPr>
      <w:r>
        <w:rPr>
          <w:color w:val="000000"/>
          <w:lang w:val="en"/>
        </w:rPr>
        <w:t>Biden (21.7%)</w:t>
      </w:r>
    </w:p>
    <w:p w14:paraId="3DF70BC4" w14:textId="77777777" w:rsidR="00C0657C" w:rsidRDefault="00C0657C" w:rsidP="00C0657C">
      <w:pPr>
        <w:pStyle w:val="NormalWeb"/>
        <w:rPr>
          <w:color w:val="000000"/>
          <w:lang w:val="en"/>
        </w:rPr>
      </w:pPr>
      <w:r>
        <w:rPr>
          <w:color w:val="000000"/>
          <w:lang w:val="en"/>
        </w:rPr>
        <w:t>Trump (66.8%)</w:t>
      </w:r>
    </w:p>
    <w:p w14:paraId="498B37BE" w14:textId="77777777" w:rsidR="00C0657C" w:rsidRDefault="00C0657C" w:rsidP="00C0657C">
      <w:pPr>
        <w:pStyle w:val="NormalWeb"/>
        <w:rPr>
          <w:color w:val="000000"/>
          <w:lang w:val="en"/>
        </w:rPr>
      </w:pPr>
      <w:r>
        <w:rPr>
          <w:color w:val="000000"/>
          <w:lang w:val="en"/>
        </w:rPr>
        <w:t>Other (11.5%)</w:t>
      </w:r>
    </w:p>
    <w:p w14:paraId="7CE6502F" w14:textId="77777777" w:rsidR="00C0657C" w:rsidRDefault="00C0657C" w:rsidP="00C0657C">
      <w:pPr>
        <w:pStyle w:val="NormalWeb"/>
        <w:rPr>
          <w:color w:val="000000"/>
          <w:lang w:val="en"/>
        </w:rPr>
      </w:pPr>
    </w:p>
    <w:p w14:paraId="2A9F04F3" w14:textId="77777777" w:rsidR="00C0657C" w:rsidRDefault="00C0657C" w:rsidP="00C0657C">
      <w:pPr>
        <w:pStyle w:val="NormalWeb"/>
        <w:rPr>
          <w:b/>
          <w:color w:val="000000"/>
          <w:lang w:val="en"/>
        </w:rPr>
      </w:pPr>
      <w:r>
        <w:rPr>
          <w:b/>
          <w:color w:val="000000"/>
          <w:lang w:val="en"/>
        </w:rPr>
        <w:t>Earthquake activity</w:t>
      </w:r>
    </w:p>
    <w:p w14:paraId="318DAB14" w14:textId="77777777" w:rsidR="00C0657C" w:rsidRDefault="00C0657C" w:rsidP="009D5AF2">
      <w:pPr>
        <w:pStyle w:val="NormalWeb"/>
        <w:rPr>
          <w:color w:val="000000"/>
          <w:lang w:val="en"/>
        </w:rPr>
      </w:pPr>
      <w:r>
        <w:rPr>
          <w:color w:val="000000"/>
          <w:lang w:val="en"/>
        </w:rPr>
        <w:t>Ohio County area historical earthquake activity is significantly above Indiana State average. It is 66% greater than overall U.S. average.</w:t>
      </w:r>
      <w:r w:rsidR="009D5AF2" w:rsidRPr="007F42E9">
        <w:rPr>
          <w:color w:val="000000"/>
          <w:lang w:val="en"/>
        </w:rPr>
        <w:br/>
      </w:r>
      <w:r w:rsidR="009D5AF2" w:rsidRPr="007F42E9">
        <w:rPr>
          <w:color w:val="000000"/>
          <w:lang w:val="en"/>
        </w:rPr>
        <w:br/>
      </w:r>
      <w:r w:rsidR="009D5AF2">
        <w:rPr>
          <w:color w:val="000000"/>
          <w:lang w:val="en"/>
        </w:rPr>
        <w:t>(</w:t>
      </w:r>
      <w:hyperlink r:id="rId22" w:anchor="ixzz4YD12lBbs" w:history="1">
        <w:r w:rsidR="009D5AF2" w:rsidRPr="007F42E9">
          <w:rPr>
            <w:color w:val="003399"/>
            <w:lang w:val="en"/>
          </w:rPr>
          <w:t>http://www.city-data.com/county/Ohio_County-IN.html#ixzz4YD12lBbs</w:t>
        </w:r>
      </w:hyperlink>
      <w:r w:rsidR="009D5AF2">
        <w:rPr>
          <w:color w:val="000000"/>
          <w:lang w:val="en"/>
        </w:rPr>
        <w:t>)</w:t>
      </w:r>
    </w:p>
    <w:p w14:paraId="22E8FF13" w14:textId="77777777" w:rsidR="00304DEC" w:rsidRDefault="00304DEC" w:rsidP="009D5AF2">
      <w:pPr>
        <w:pStyle w:val="NormalWeb"/>
        <w:rPr>
          <w:color w:val="000000"/>
          <w:lang w:val="en"/>
        </w:rPr>
      </w:pPr>
    </w:p>
    <w:p w14:paraId="5F8E4974" w14:textId="77777777" w:rsidR="009D5AF2" w:rsidRDefault="009D5AF2" w:rsidP="009D5AF2">
      <w:pPr>
        <w:pStyle w:val="NormalWeb"/>
        <w:jc w:val="center"/>
        <w:rPr>
          <w:color w:val="000000"/>
          <w:lang w:val="en"/>
        </w:rPr>
      </w:pPr>
      <w:r>
        <w:rPr>
          <w:color w:val="000000"/>
          <w:lang w:val="en"/>
        </w:rPr>
        <w:t>Ohio County Employment</w:t>
      </w:r>
    </w:p>
    <w:p w14:paraId="70A4C0E7" w14:textId="77777777" w:rsidR="009D5AF2" w:rsidRDefault="009D5AF2" w:rsidP="009D5AF2">
      <w:pPr>
        <w:pStyle w:val="NormalWeb"/>
        <w:ind w:firstLine="720"/>
        <w:rPr>
          <w:color w:val="000000"/>
          <w:lang w:val="en"/>
        </w:rPr>
      </w:pPr>
      <w:r>
        <w:rPr>
          <w:color w:val="000000"/>
          <w:lang w:val="en"/>
        </w:rPr>
        <w:t>The three largest employers in Ohio County are Rising Star Casino, Rising Sun-Ohio County School Corporation and local governmental entities. However, the casino industry is always in flux, which creates a concern locally about the closing of the casino in Ohio County. The state controls the funding of the school and since 2007 our school system has experienced budget cuts from the state year after year. Due to these budge</w:t>
      </w:r>
      <w:r w:rsidR="0098539E">
        <w:rPr>
          <w:color w:val="000000"/>
          <w:lang w:val="en"/>
        </w:rPr>
        <w:t>t</w:t>
      </w:r>
      <w:r>
        <w:rPr>
          <w:color w:val="000000"/>
          <w:lang w:val="en"/>
        </w:rPr>
        <w:t xml:space="preserve"> concerns there were concerns about closing down the schools locally and busing the students to the neighboring counties. Even though a local school funding referendum was passed overwhelmingly that raised local taxes. Local government depends on the riverboat revenue for many jobs that have been added since the river boat gaming. So, if the casino leaves a lot of the government jobs would be lost, as well.  </w:t>
      </w:r>
    </w:p>
    <w:p w14:paraId="7B894EFB" w14:textId="77777777" w:rsidR="009D5AF2" w:rsidRDefault="009D5AF2" w:rsidP="009D5AF2">
      <w:pPr>
        <w:pStyle w:val="NormalWeb"/>
        <w:rPr>
          <w:color w:val="000000" w:themeColor="text1"/>
          <w:lang w:val="en"/>
        </w:rPr>
      </w:pPr>
      <w:r w:rsidRPr="0080377B">
        <w:rPr>
          <w:rFonts w:ascii="Helvetica" w:hAnsi="Helvetica" w:cs="Helvetica"/>
          <w:color w:val="000000"/>
          <w:lang w:val="en"/>
        </w:rPr>
        <w:br/>
      </w:r>
    </w:p>
    <w:p w14:paraId="5DA7F721" w14:textId="77777777" w:rsidR="009D5AF2" w:rsidRDefault="009D5AF2" w:rsidP="009D5AF2">
      <w:pPr>
        <w:pStyle w:val="NormalWeb"/>
        <w:rPr>
          <w:color w:val="000000" w:themeColor="text1"/>
          <w:lang w:val="en"/>
        </w:rPr>
      </w:pPr>
      <w:r>
        <w:rPr>
          <w:color w:val="000000" w:themeColor="text1"/>
          <w:lang w:val="en"/>
        </w:rPr>
        <w:t xml:space="preserve">The unemployment rate for Ohio County is </w:t>
      </w:r>
      <w:r w:rsidR="00C0657C">
        <w:rPr>
          <w:color w:val="000000" w:themeColor="text1"/>
          <w:lang w:val="en"/>
        </w:rPr>
        <w:t>2.6</w:t>
      </w:r>
      <w:r>
        <w:rPr>
          <w:color w:val="000000" w:themeColor="text1"/>
          <w:lang w:val="en"/>
        </w:rPr>
        <w:t xml:space="preserve"> % (</w:t>
      </w:r>
      <w:hyperlink r:id="rId23" w:history="1">
        <w:r w:rsidRPr="00801BE2">
          <w:rPr>
            <w:rStyle w:val="Hyperlink"/>
            <w:lang w:val="en"/>
          </w:rPr>
          <w:t>https://data.bls.gov/map/MapToolServlet</w:t>
        </w:r>
      </w:hyperlink>
      <w:r>
        <w:rPr>
          <w:color w:val="000000" w:themeColor="text1"/>
          <w:lang w:val="en"/>
        </w:rPr>
        <w:t>).</w:t>
      </w:r>
    </w:p>
    <w:p w14:paraId="0FC0A840" w14:textId="77777777" w:rsidR="009D5AF2" w:rsidRDefault="009D5AF2" w:rsidP="009D5AF2">
      <w:pPr>
        <w:pStyle w:val="NormalWeb"/>
        <w:rPr>
          <w:color w:val="000000" w:themeColor="text1"/>
          <w:lang w:val="en"/>
        </w:rPr>
      </w:pPr>
      <w:r>
        <w:rPr>
          <w:color w:val="000000" w:themeColor="text1"/>
          <w:lang w:val="en"/>
        </w:rPr>
        <w:t>The median family income for Ohio County is $</w:t>
      </w:r>
      <w:r w:rsidR="00C0657C">
        <w:rPr>
          <w:color w:val="000000" w:themeColor="text1"/>
          <w:lang w:val="en"/>
        </w:rPr>
        <w:t>63,649</w:t>
      </w:r>
      <w:r>
        <w:rPr>
          <w:color w:val="000000" w:themeColor="text1"/>
          <w:lang w:val="en"/>
        </w:rPr>
        <w:t xml:space="preserve"> with </w:t>
      </w:r>
      <w:r w:rsidR="00C0657C">
        <w:rPr>
          <w:color w:val="000000" w:themeColor="text1"/>
          <w:lang w:val="en"/>
        </w:rPr>
        <w:t>9.8</w:t>
      </w:r>
      <w:r>
        <w:rPr>
          <w:color w:val="000000" w:themeColor="text1"/>
          <w:lang w:val="en"/>
        </w:rPr>
        <w:t xml:space="preserve">% below the poverty line. </w:t>
      </w:r>
    </w:p>
    <w:p w14:paraId="6D034B01" w14:textId="77777777" w:rsidR="009D5AF2" w:rsidRDefault="009D5AF2" w:rsidP="009D5AF2">
      <w:pPr>
        <w:pStyle w:val="NormalWeb"/>
        <w:rPr>
          <w:color w:val="000000" w:themeColor="text1"/>
          <w:lang w:val="en"/>
        </w:rPr>
      </w:pPr>
      <w:r>
        <w:t xml:space="preserve"> (</w:t>
      </w:r>
      <w:hyperlink r:id="rId24" w:history="1">
        <w:r w:rsidRPr="00801BE2">
          <w:rPr>
            <w:rStyle w:val="Hyperlink"/>
            <w:lang w:val="en"/>
          </w:rPr>
          <w:t>http://www.census.gov/search-results.html?q=Ohio+County%2C+IN&amp;page=1&amp;stateGeo=none&amp;searchtype=web</w:t>
        </w:r>
      </w:hyperlink>
      <w:r>
        <w:rPr>
          <w:color w:val="000000" w:themeColor="text1"/>
          <w:lang w:val="en"/>
        </w:rPr>
        <w:t>)</w:t>
      </w:r>
    </w:p>
    <w:p w14:paraId="32616890" w14:textId="77777777" w:rsidR="009D5AF2" w:rsidRDefault="009D5AF2" w:rsidP="009D5AF2">
      <w:pPr>
        <w:pStyle w:val="NormalWeb"/>
        <w:rPr>
          <w:color w:val="000000" w:themeColor="text1"/>
          <w:lang w:val="en"/>
        </w:rPr>
      </w:pPr>
      <w:r>
        <w:rPr>
          <w:color w:val="000000" w:themeColor="text1"/>
          <w:lang w:val="en"/>
        </w:rPr>
        <w:t>This community does not experience a large influx of population during different seasons.</w:t>
      </w:r>
    </w:p>
    <w:p w14:paraId="5DF5383F" w14:textId="77777777" w:rsidR="009D5AF2" w:rsidRDefault="009D5AF2" w:rsidP="009D5AF2">
      <w:pPr>
        <w:pStyle w:val="NormalWeb"/>
        <w:rPr>
          <w:color w:val="000000" w:themeColor="text1"/>
          <w:lang w:val="en"/>
        </w:rPr>
      </w:pPr>
    </w:p>
    <w:p w14:paraId="237BC439" w14:textId="77777777" w:rsidR="00C0657C" w:rsidRDefault="00C0657C" w:rsidP="009D5AF2">
      <w:pPr>
        <w:pStyle w:val="NormalWeb"/>
        <w:rPr>
          <w:color w:val="000000" w:themeColor="text1"/>
          <w:lang w:val="en"/>
        </w:rPr>
      </w:pPr>
    </w:p>
    <w:p w14:paraId="5E23716F" w14:textId="77777777" w:rsidR="009D5AF2" w:rsidRDefault="009D5AF2" w:rsidP="009D5AF2">
      <w:pPr>
        <w:pStyle w:val="NormalWeb"/>
        <w:jc w:val="center"/>
        <w:rPr>
          <w:color w:val="000000" w:themeColor="text1"/>
          <w:lang w:val="en"/>
        </w:rPr>
      </w:pPr>
      <w:r>
        <w:rPr>
          <w:color w:val="000000" w:themeColor="text1"/>
          <w:lang w:val="en"/>
        </w:rPr>
        <w:lastRenderedPageBreak/>
        <w:t>Ohio County Community Profile</w:t>
      </w:r>
    </w:p>
    <w:tbl>
      <w:tblPr>
        <w:tblStyle w:val="TableGrid"/>
        <w:tblW w:w="0" w:type="auto"/>
        <w:tblLook w:val="04A0" w:firstRow="1" w:lastRow="0" w:firstColumn="1" w:lastColumn="0" w:noHBand="0" w:noVBand="1"/>
      </w:tblPr>
      <w:tblGrid>
        <w:gridCol w:w="3116"/>
        <w:gridCol w:w="3117"/>
        <w:gridCol w:w="3117"/>
      </w:tblGrid>
      <w:tr w:rsidR="009D5AF2" w14:paraId="414D0661" w14:textId="77777777" w:rsidTr="00571667">
        <w:tc>
          <w:tcPr>
            <w:tcW w:w="3116" w:type="dxa"/>
          </w:tcPr>
          <w:p w14:paraId="10C3880B" w14:textId="77777777" w:rsidR="009D5AF2" w:rsidRDefault="009D5AF2" w:rsidP="00571667">
            <w:pPr>
              <w:pStyle w:val="NormalWeb"/>
              <w:rPr>
                <w:color w:val="000000" w:themeColor="text1"/>
                <w:lang w:val="en"/>
              </w:rPr>
            </w:pPr>
          </w:p>
        </w:tc>
        <w:tc>
          <w:tcPr>
            <w:tcW w:w="3117" w:type="dxa"/>
          </w:tcPr>
          <w:p w14:paraId="3846C3DF" w14:textId="77777777" w:rsidR="009D5AF2" w:rsidRDefault="009D5AF2" w:rsidP="00571667">
            <w:pPr>
              <w:pStyle w:val="NormalWeb"/>
              <w:rPr>
                <w:color w:val="000000" w:themeColor="text1"/>
                <w:lang w:val="en"/>
              </w:rPr>
            </w:pPr>
            <w:r>
              <w:rPr>
                <w:color w:val="000000" w:themeColor="text1"/>
                <w:lang w:val="en"/>
              </w:rPr>
              <w:t>yes</w:t>
            </w:r>
          </w:p>
        </w:tc>
        <w:tc>
          <w:tcPr>
            <w:tcW w:w="3117" w:type="dxa"/>
          </w:tcPr>
          <w:p w14:paraId="0DD50C7E" w14:textId="77777777" w:rsidR="009D5AF2" w:rsidRDefault="009D5AF2" w:rsidP="00571667">
            <w:pPr>
              <w:pStyle w:val="NormalWeb"/>
              <w:rPr>
                <w:color w:val="000000" w:themeColor="text1"/>
                <w:lang w:val="en"/>
              </w:rPr>
            </w:pPr>
            <w:r>
              <w:rPr>
                <w:color w:val="000000" w:themeColor="text1"/>
                <w:lang w:val="en"/>
              </w:rPr>
              <w:t>no</w:t>
            </w:r>
          </w:p>
        </w:tc>
      </w:tr>
      <w:tr w:rsidR="009D5AF2" w14:paraId="7A634200" w14:textId="77777777" w:rsidTr="00571667">
        <w:tc>
          <w:tcPr>
            <w:tcW w:w="3116" w:type="dxa"/>
          </w:tcPr>
          <w:p w14:paraId="42FA9174" w14:textId="77777777" w:rsidR="009D5AF2" w:rsidRDefault="009D5AF2" w:rsidP="00571667">
            <w:pPr>
              <w:pStyle w:val="NormalWeb"/>
              <w:rPr>
                <w:color w:val="000000" w:themeColor="text1"/>
                <w:lang w:val="en"/>
              </w:rPr>
            </w:pPr>
            <w:r>
              <w:rPr>
                <w:color w:val="000000" w:themeColor="text1"/>
                <w:lang w:val="en"/>
              </w:rPr>
              <w:t>Newspaper</w:t>
            </w:r>
          </w:p>
        </w:tc>
        <w:tc>
          <w:tcPr>
            <w:tcW w:w="3117" w:type="dxa"/>
          </w:tcPr>
          <w:p w14:paraId="21AADD4B" w14:textId="77777777" w:rsidR="009D5AF2" w:rsidRDefault="009D5AF2" w:rsidP="00571667">
            <w:pPr>
              <w:pStyle w:val="NormalWeb"/>
              <w:rPr>
                <w:color w:val="000000" w:themeColor="text1"/>
                <w:lang w:val="en"/>
              </w:rPr>
            </w:pPr>
          </w:p>
        </w:tc>
        <w:tc>
          <w:tcPr>
            <w:tcW w:w="3117" w:type="dxa"/>
          </w:tcPr>
          <w:p w14:paraId="32F84B08" w14:textId="77777777" w:rsidR="009D5AF2" w:rsidRDefault="0098539E" w:rsidP="00571667">
            <w:pPr>
              <w:pStyle w:val="NormalWeb"/>
              <w:rPr>
                <w:color w:val="000000" w:themeColor="text1"/>
                <w:lang w:val="en"/>
              </w:rPr>
            </w:pPr>
            <w:r>
              <w:rPr>
                <w:color w:val="000000" w:themeColor="text1"/>
                <w:lang w:val="en"/>
              </w:rPr>
              <w:t>x</w:t>
            </w:r>
          </w:p>
        </w:tc>
      </w:tr>
      <w:tr w:rsidR="009D5AF2" w14:paraId="6091A0CF" w14:textId="77777777" w:rsidTr="00571667">
        <w:tc>
          <w:tcPr>
            <w:tcW w:w="3116" w:type="dxa"/>
          </w:tcPr>
          <w:p w14:paraId="4CE800DF" w14:textId="77777777" w:rsidR="009D5AF2" w:rsidRDefault="009D5AF2" w:rsidP="00571667">
            <w:pPr>
              <w:pStyle w:val="NormalWeb"/>
              <w:rPr>
                <w:color w:val="000000" w:themeColor="text1"/>
                <w:lang w:val="en"/>
              </w:rPr>
            </w:pPr>
            <w:r>
              <w:rPr>
                <w:color w:val="000000" w:themeColor="text1"/>
                <w:lang w:val="en"/>
              </w:rPr>
              <w:t>Radio Station</w:t>
            </w:r>
          </w:p>
        </w:tc>
        <w:tc>
          <w:tcPr>
            <w:tcW w:w="3117" w:type="dxa"/>
          </w:tcPr>
          <w:p w14:paraId="7B76430D" w14:textId="77777777" w:rsidR="009D5AF2" w:rsidRDefault="009D5AF2" w:rsidP="00571667">
            <w:pPr>
              <w:pStyle w:val="NormalWeb"/>
              <w:rPr>
                <w:color w:val="000000" w:themeColor="text1"/>
                <w:lang w:val="en"/>
              </w:rPr>
            </w:pPr>
          </w:p>
        </w:tc>
        <w:tc>
          <w:tcPr>
            <w:tcW w:w="3117" w:type="dxa"/>
          </w:tcPr>
          <w:p w14:paraId="02F733FA" w14:textId="77777777" w:rsidR="009D5AF2" w:rsidRDefault="009D5AF2" w:rsidP="00571667">
            <w:pPr>
              <w:pStyle w:val="NormalWeb"/>
              <w:rPr>
                <w:color w:val="000000" w:themeColor="text1"/>
                <w:lang w:val="en"/>
              </w:rPr>
            </w:pPr>
            <w:r>
              <w:rPr>
                <w:color w:val="000000" w:themeColor="text1"/>
                <w:lang w:val="en"/>
              </w:rPr>
              <w:t>X</w:t>
            </w:r>
          </w:p>
        </w:tc>
      </w:tr>
      <w:tr w:rsidR="009D5AF2" w14:paraId="11538901" w14:textId="77777777" w:rsidTr="00571667">
        <w:tc>
          <w:tcPr>
            <w:tcW w:w="3116" w:type="dxa"/>
          </w:tcPr>
          <w:p w14:paraId="4DD31EBC" w14:textId="77777777" w:rsidR="009D5AF2" w:rsidRDefault="009D5AF2" w:rsidP="00571667">
            <w:pPr>
              <w:pStyle w:val="NormalWeb"/>
              <w:rPr>
                <w:color w:val="000000" w:themeColor="text1"/>
                <w:lang w:val="en"/>
              </w:rPr>
            </w:pPr>
            <w:r>
              <w:rPr>
                <w:color w:val="000000" w:themeColor="text1"/>
                <w:lang w:val="en"/>
              </w:rPr>
              <w:t>Television Station</w:t>
            </w:r>
          </w:p>
        </w:tc>
        <w:tc>
          <w:tcPr>
            <w:tcW w:w="3117" w:type="dxa"/>
          </w:tcPr>
          <w:p w14:paraId="374EF49B" w14:textId="77777777" w:rsidR="009D5AF2" w:rsidRDefault="009D5AF2" w:rsidP="00571667">
            <w:pPr>
              <w:pStyle w:val="NormalWeb"/>
              <w:rPr>
                <w:color w:val="000000" w:themeColor="text1"/>
                <w:lang w:val="en"/>
              </w:rPr>
            </w:pPr>
          </w:p>
        </w:tc>
        <w:tc>
          <w:tcPr>
            <w:tcW w:w="3117" w:type="dxa"/>
          </w:tcPr>
          <w:p w14:paraId="6B0A9DC5" w14:textId="77777777" w:rsidR="009D5AF2" w:rsidRDefault="009D5AF2" w:rsidP="00571667">
            <w:pPr>
              <w:pStyle w:val="NormalWeb"/>
              <w:rPr>
                <w:color w:val="000000" w:themeColor="text1"/>
                <w:lang w:val="en"/>
              </w:rPr>
            </w:pPr>
            <w:r>
              <w:rPr>
                <w:color w:val="000000" w:themeColor="text1"/>
                <w:lang w:val="en"/>
              </w:rPr>
              <w:t>X</w:t>
            </w:r>
          </w:p>
        </w:tc>
      </w:tr>
      <w:tr w:rsidR="009D5AF2" w14:paraId="1F54F986" w14:textId="77777777" w:rsidTr="00571667">
        <w:tc>
          <w:tcPr>
            <w:tcW w:w="3116" w:type="dxa"/>
          </w:tcPr>
          <w:p w14:paraId="4CBB9759" w14:textId="77777777" w:rsidR="009D5AF2" w:rsidRDefault="009D5AF2" w:rsidP="00571667">
            <w:pPr>
              <w:pStyle w:val="NormalWeb"/>
              <w:rPr>
                <w:color w:val="000000" w:themeColor="text1"/>
                <w:lang w:val="en"/>
              </w:rPr>
            </w:pPr>
            <w:r>
              <w:rPr>
                <w:color w:val="000000" w:themeColor="text1"/>
                <w:lang w:val="en"/>
              </w:rPr>
              <w:t>Bookstore</w:t>
            </w:r>
          </w:p>
        </w:tc>
        <w:tc>
          <w:tcPr>
            <w:tcW w:w="3117" w:type="dxa"/>
          </w:tcPr>
          <w:p w14:paraId="53A9FCB6" w14:textId="77777777" w:rsidR="009D5AF2" w:rsidRDefault="009D5AF2" w:rsidP="00571667">
            <w:pPr>
              <w:pStyle w:val="NormalWeb"/>
              <w:rPr>
                <w:color w:val="000000" w:themeColor="text1"/>
                <w:lang w:val="en"/>
              </w:rPr>
            </w:pPr>
          </w:p>
        </w:tc>
        <w:tc>
          <w:tcPr>
            <w:tcW w:w="3117" w:type="dxa"/>
          </w:tcPr>
          <w:p w14:paraId="3B50A19E" w14:textId="77777777" w:rsidR="009D5AF2" w:rsidRDefault="00C0657C" w:rsidP="00571667">
            <w:pPr>
              <w:pStyle w:val="NormalWeb"/>
              <w:rPr>
                <w:color w:val="000000" w:themeColor="text1"/>
                <w:lang w:val="en"/>
              </w:rPr>
            </w:pPr>
            <w:r>
              <w:rPr>
                <w:color w:val="000000" w:themeColor="text1"/>
                <w:lang w:val="en"/>
              </w:rPr>
              <w:t>X</w:t>
            </w:r>
          </w:p>
        </w:tc>
      </w:tr>
      <w:tr w:rsidR="009D5AF2" w14:paraId="13B901CF" w14:textId="77777777" w:rsidTr="00571667">
        <w:tc>
          <w:tcPr>
            <w:tcW w:w="3116" w:type="dxa"/>
          </w:tcPr>
          <w:p w14:paraId="19F55C54" w14:textId="77777777" w:rsidR="009D5AF2" w:rsidRDefault="009D5AF2" w:rsidP="00571667">
            <w:pPr>
              <w:pStyle w:val="NormalWeb"/>
              <w:rPr>
                <w:color w:val="000000" w:themeColor="text1"/>
                <w:lang w:val="en"/>
              </w:rPr>
            </w:pPr>
            <w:r>
              <w:rPr>
                <w:color w:val="000000" w:themeColor="text1"/>
                <w:lang w:val="en"/>
              </w:rPr>
              <w:t>Video Store</w:t>
            </w:r>
          </w:p>
        </w:tc>
        <w:tc>
          <w:tcPr>
            <w:tcW w:w="3117" w:type="dxa"/>
          </w:tcPr>
          <w:p w14:paraId="74E3C367" w14:textId="77777777" w:rsidR="009D5AF2" w:rsidRDefault="009D5AF2" w:rsidP="00571667">
            <w:pPr>
              <w:pStyle w:val="NormalWeb"/>
              <w:rPr>
                <w:color w:val="000000" w:themeColor="text1"/>
                <w:lang w:val="en"/>
              </w:rPr>
            </w:pPr>
          </w:p>
        </w:tc>
        <w:tc>
          <w:tcPr>
            <w:tcW w:w="3117" w:type="dxa"/>
          </w:tcPr>
          <w:p w14:paraId="60CC2BCB" w14:textId="77777777" w:rsidR="009D5AF2" w:rsidRDefault="009D5AF2" w:rsidP="00571667">
            <w:pPr>
              <w:pStyle w:val="NormalWeb"/>
              <w:rPr>
                <w:color w:val="000000" w:themeColor="text1"/>
                <w:lang w:val="en"/>
              </w:rPr>
            </w:pPr>
            <w:r>
              <w:rPr>
                <w:color w:val="000000" w:themeColor="text1"/>
                <w:lang w:val="en"/>
              </w:rPr>
              <w:t>X</w:t>
            </w:r>
          </w:p>
        </w:tc>
      </w:tr>
      <w:tr w:rsidR="009D5AF2" w14:paraId="25076112" w14:textId="77777777" w:rsidTr="00571667">
        <w:tc>
          <w:tcPr>
            <w:tcW w:w="3116" w:type="dxa"/>
          </w:tcPr>
          <w:p w14:paraId="3B872DBA" w14:textId="77777777" w:rsidR="009D5AF2" w:rsidRDefault="009D5AF2" w:rsidP="00571667">
            <w:pPr>
              <w:pStyle w:val="NormalWeb"/>
              <w:rPr>
                <w:color w:val="000000" w:themeColor="text1"/>
                <w:lang w:val="en"/>
              </w:rPr>
            </w:pPr>
            <w:r>
              <w:rPr>
                <w:color w:val="000000" w:themeColor="text1"/>
                <w:lang w:val="en"/>
              </w:rPr>
              <w:t>Music Store</w:t>
            </w:r>
          </w:p>
        </w:tc>
        <w:tc>
          <w:tcPr>
            <w:tcW w:w="3117" w:type="dxa"/>
          </w:tcPr>
          <w:p w14:paraId="4BF21601" w14:textId="77777777" w:rsidR="009D5AF2" w:rsidRDefault="009D5AF2" w:rsidP="00571667">
            <w:pPr>
              <w:pStyle w:val="NormalWeb"/>
              <w:rPr>
                <w:color w:val="000000" w:themeColor="text1"/>
                <w:lang w:val="en"/>
              </w:rPr>
            </w:pPr>
          </w:p>
        </w:tc>
        <w:tc>
          <w:tcPr>
            <w:tcW w:w="3117" w:type="dxa"/>
          </w:tcPr>
          <w:p w14:paraId="2143119C" w14:textId="77777777" w:rsidR="009D5AF2" w:rsidRDefault="009D5AF2" w:rsidP="00571667">
            <w:pPr>
              <w:pStyle w:val="NormalWeb"/>
              <w:rPr>
                <w:color w:val="000000" w:themeColor="text1"/>
                <w:lang w:val="en"/>
              </w:rPr>
            </w:pPr>
            <w:r>
              <w:rPr>
                <w:color w:val="000000" w:themeColor="text1"/>
                <w:lang w:val="en"/>
              </w:rPr>
              <w:t>X</w:t>
            </w:r>
          </w:p>
        </w:tc>
      </w:tr>
      <w:tr w:rsidR="009D5AF2" w14:paraId="15DD2BEB" w14:textId="77777777" w:rsidTr="00571667">
        <w:tc>
          <w:tcPr>
            <w:tcW w:w="3116" w:type="dxa"/>
          </w:tcPr>
          <w:p w14:paraId="2723A963" w14:textId="77777777" w:rsidR="009D5AF2" w:rsidRDefault="009D5AF2" w:rsidP="00571667">
            <w:pPr>
              <w:pStyle w:val="NormalWeb"/>
              <w:rPr>
                <w:color w:val="000000" w:themeColor="text1"/>
                <w:lang w:val="en"/>
              </w:rPr>
            </w:pPr>
            <w:r>
              <w:rPr>
                <w:color w:val="000000" w:themeColor="text1"/>
                <w:lang w:val="en"/>
              </w:rPr>
              <w:t xml:space="preserve">Internet Providers </w:t>
            </w:r>
          </w:p>
        </w:tc>
        <w:tc>
          <w:tcPr>
            <w:tcW w:w="3117" w:type="dxa"/>
          </w:tcPr>
          <w:p w14:paraId="1E25F722" w14:textId="77777777" w:rsidR="009D5AF2" w:rsidRDefault="00E22E8F" w:rsidP="00571667">
            <w:pPr>
              <w:pStyle w:val="NormalWeb"/>
              <w:rPr>
                <w:color w:val="000000" w:themeColor="text1"/>
                <w:lang w:val="en"/>
              </w:rPr>
            </w:pPr>
            <w:r>
              <w:rPr>
                <w:color w:val="000000" w:themeColor="text1"/>
                <w:lang w:val="en"/>
              </w:rPr>
              <w:t>3</w:t>
            </w:r>
          </w:p>
        </w:tc>
        <w:tc>
          <w:tcPr>
            <w:tcW w:w="3117" w:type="dxa"/>
          </w:tcPr>
          <w:p w14:paraId="3186A7B9" w14:textId="77777777" w:rsidR="009D5AF2" w:rsidRDefault="009D5AF2" w:rsidP="00571667">
            <w:pPr>
              <w:pStyle w:val="NormalWeb"/>
              <w:rPr>
                <w:color w:val="000000" w:themeColor="text1"/>
                <w:lang w:val="en"/>
              </w:rPr>
            </w:pPr>
          </w:p>
        </w:tc>
      </w:tr>
      <w:tr w:rsidR="009D5AF2" w14:paraId="215F3333" w14:textId="77777777" w:rsidTr="00571667">
        <w:tc>
          <w:tcPr>
            <w:tcW w:w="3116" w:type="dxa"/>
          </w:tcPr>
          <w:p w14:paraId="60EA8354" w14:textId="77777777" w:rsidR="009D5AF2" w:rsidRDefault="009D5AF2" w:rsidP="00571667">
            <w:pPr>
              <w:pStyle w:val="NormalWeb"/>
              <w:rPr>
                <w:color w:val="000000" w:themeColor="text1"/>
                <w:lang w:val="en"/>
              </w:rPr>
            </w:pPr>
            <w:r>
              <w:rPr>
                <w:color w:val="000000" w:themeColor="text1"/>
                <w:lang w:val="en"/>
              </w:rPr>
              <w:t>School Library</w:t>
            </w:r>
          </w:p>
        </w:tc>
        <w:tc>
          <w:tcPr>
            <w:tcW w:w="3117" w:type="dxa"/>
          </w:tcPr>
          <w:p w14:paraId="1FBD06C2" w14:textId="77777777" w:rsidR="009D5AF2" w:rsidRDefault="009D5AF2" w:rsidP="00571667">
            <w:pPr>
              <w:pStyle w:val="NormalWeb"/>
              <w:rPr>
                <w:color w:val="000000" w:themeColor="text1"/>
                <w:lang w:val="en"/>
              </w:rPr>
            </w:pPr>
            <w:r>
              <w:rPr>
                <w:color w:val="000000" w:themeColor="text1"/>
                <w:lang w:val="en"/>
              </w:rPr>
              <w:t>2</w:t>
            </w:r>
          </w:p>
        </w:tc>
        <w:tc>
          <w:tcPr>
            <w:tcW w:w="3117" w:type="dxa"/>
          </w:tcPr>
          <w:p w14:paraId="31B900C4" w14:textId="77777777" w:rsidR="009D5AF2" w:rsidRDefault="009D5AF2" w:rsidP="00571667">
            <w:pPr>
              <w:pStyle w:val="NormalWeb"/>
              <w:rPr>
                <w:color w:val="000000" w:themeColor="text1"/>
                <w:lang w:val="en"/>
              </w:rPr>
            </w:pPr>
          </w:p>
        </w:tc>
      </w:tr>
      <w:tr w:rsidR="009D5AF2" w14:paraId="58E3AEE5" w14:textId="77777777" w:rsidTr="00571667">
        <w:tc>
          <w:tcPr>
            <w:tcW w:w="3116" w:type="dxa"/>
          </w:tcPr>
          <w:p w14:paraId="5C3BF6C1" w14:textId="77777777" w:rsidR="009D5AF2" w:rsidRDefault="009D5AF2" w:rsidP="00571667">
            <w:pPr>
              <w:pStyle w:val="NormalWeb"/>
              <w:rPr>
                <w:color w:val="000000" w:themeColor="text1"/>
                <w:lang w:val="en"/>
              </w:rPr>
            </w:pPr>
            <w:r>
              <w:rPr>
                <w:color w:val="000000" w:themeColor="text1"/>
                <w:lang w:val="en"/>
              </w:rPr>
              <w:t>Academic Library</w:t>
            </w:r>
          </w:p>
        </w:tc>
        <w:tc>
          <w:tcPr>
            <w:tcW w:w="3117" w:type="dxa"/>
          </w:tcPr>
          <w:p w14:paraId="0376320B" w14:textId="77777777" w:rsidR="009D5AF2" w:rsidRDefault="009D5AF2" w:rsidP="00571667">
            <w:pPr>
              <w:pStyle w:val="NormalWeb"/>
              <w:rPr>
                <w:color w:val="000000" w:themeColor="text1"/>
                <w:lang w:val="en"/>
              </w:rPr>
            </w:pPr>
          </w:p>
        </w:tc>
        <w:tc>
          <w:tcPr>
            <w:tcW w:w="3117" w:type="dxa"/>
          </w:tcPr>
          <w:p w14:paraId="686A80FF" w14:textId="77777777" w:rsidR="009D5AF2" w:rsidRDefault="009D5AF2" w:rsidP="00571667">
            <w:pPr>
              <w:pStyle w:val="NormalWeb"/>
              <w:rPr>
                <w:color w:val="000000" w:themeColor="text1"/>
                <w:lang w:val="en"/>
              </w:rPr>
            </w:pPr>
            <w:r>
              <w:rPr>
                <w:color w:val="000000" w:themeColor="text1"/>
                <w:lang w:val="en"/>
              </w:rPr>
              <w:t>X</w:t>
            </w:r>
          </w:p>
        </w:tc>
      </w:tr>
      <w:tr w:rsidR="009D5AF2" w14:paraId="0093E81E" w14:textId="77777777" w:rsidTr="00571667">
        <w:tc>
          <w:tcPr>
            <w:tcW w:w="3116" w:type="dxa"/>
          </w:tcPr>
          <w:p w14:paraId="31B9757D" w14:textId="77777777" w:rsidR="009D5AF2" w:rsidRDefault="009D5AF2" w:rsidP="00571667">
            <w:pPr>
              <w:pStyle w:val="NormalWeb"/>
              <w:rPr>
                <w:color w:val="000000" w:themeColor="text1"/>
                <w:lang w:val="en"/>
              </w:rPr>
            </w:pPr>
            <w:r>
              <w:rPr>
                <w:color w:val="000000" w:themeColor="text1"/>
                <w:lang w:val="en"/>
              </w:rPr>
              <w:t>Hospital/Medical Library</w:t>
            </w:r>
          </w:p>
        </w:tc>
        <w:tc>
          <w:tcPr>
            <w:tcW w:w="3117" w:type="dxa"/>
          </w:tcPr>
          <w:p w14:paraId="32DCFE46" w14:textId="77777777" w:rsidR="009D5AF2" w:rsidRDefault="009D5AF2" w:rsidP="00571667">
            <w:pPr>
              <w:pStyle w:val="NormalWeb"/>
              <w:rPr>
                <w:color w:val="000000" w:themeColor="text1"/>
                <w:lang w:val="en"/>
              </w:rPr>
            </w:pPr>
          </w:p>
        </w:tc>
        <w:tc>
          <w:tcPr>
            <w:tcW w:w="3117" w:type="dxa"/>
          </w:tcPr>
          <w:p w14:paraId="6313904E" w14:textId="77777777" w:rsidR="009D5AF2" w:rsidRDefault="009D5AF2" w:rsidP="00571667">
            <w:pPr>
              <w:pStyle w:val="NormalWeb"/>
              <w:rPr>
                <w:color w:val="000000" w:themeColor="text1"/>
                <w:lang w:val="en"/>
              </w:rPr>
            </w:pPr>
            <w:r>
              <w:rPr>
                <w:color w:val="000000" w:themeColor="text1"/>
                <w:lang w:val="en"/>
              </w:rPr>
              <w:t>X</w:t>
            </w:r>
          </w:p>
        </w:tc>
      </w:tr>
      <w:tr w:rsidR="009D5AF2" w14:paraId="7C85CF47" w14:textId="77777777" w:rsidTr="00571667">
        <w:tc>
          <w:tcPr>
            <w:tcW w:w="3116" w:type="dxa"/>
          </w:tcPr>
          <w:p w14:paraId="453C69F7" w14:textId="77777777" w:rsidR="009D5AF2" w:rsidRDefault="009D5AF2" w:rsidP="00571667">
            <w:pPr>
              <w:pStyle w:val="NormalWeb"/>
              <w:rPr>
                <w:color w:val="000000" w:themeColor="text1"/>
                <w:lang w:val="en"/>
              </w:rPr>
            </w:pPr>
            <w:r>
              <w:rPr>
                <w:color w:val="000000" w:themeColor="text1"/>
                <w:lang w:val="en"/>
              </w:rPr>
              <w:t xml:space="preserve">Legal Library </w:t>
            </w:r>
          </w:p>
        </w:tc>
        <w:tc>
          <w:tcPr>
            <w:tcW w:w="3117" w:type="dxa"/>
          </w:tcPr>
          <w:p w14:paraId="39BA02DF" w14:textId="77777777" w:rsidR="009D5AF2" w:rsidRDefault="009D5AF2" w:rsidP="00571667">
            <w:pPr>
              <w:pStyle w:val="NormalWeb"/>
              <w:rPr>
                <w:color w:val="000000" w:themeColor="text1"/>
                <w:lang w:val="en"/>
              </w:rPr>
            </w:pPr>
          </w:p>
        </w:tc>
        <w:tc>
          <w:tcPr>
            <w:tcW w:w="3117" w:type="dxa"/>
          </w:tcPr>
          <w:p w14:paraId="300CF7A9" w14:textId="77777777" w:rsidR="009D5AF2" w:rsidRDefault="009D5AF2" w:rsidP="00571667">
            <w:pPr>
              <w:pStyle w:val="NormalWeb"/>
              <w:rPr>
                <w:color w:val="000000" w:themeColor="text1"/>
                <w:lang w:val="en"/>
              </w:rPr>
            </w:pPr>
            <w:r>
              <w:rPr>
                <w:color w:val="000000" w:themeColor="text1"/>
                <w:lang w:val="en"/>
              </w:rPr>
              <w:t>X</w:t>
            </w:r>
          </w:p>
        </w:tc>
      </w:tr>
      <w:tr w:rsidR="009D5AF2" w14:paraId="3EA54FB3" w14:textId="77777777" w:rsidTr="00571667">
        <w:tc>
          <w:tcPr>
            <w:tcW w:w="3116" w:type="dxa"/>
          </w:tcPr>
          <w:p w14:paraId="346DE289" w14:textId="77777777" w:rsidR="009D5AF2" w:rsidRDefault="009D5AF2" w:rsidP="00571667">
            <w:pPr>
              <w:pStyle w:val="NormalWeb"/>
              <w:rPr>
                <w:color w:val="000000" w:themeColor="text1"/>
                <w:lang w:val="en"/>
              </w:rPr>
            </w:pPr>
            <w:r>
              <w:rPr>
                <w:color w:val="000000" w:themeColor="text1"/>
                <w:lang w:val="en"/>
              </w:rPr>
              <w:t>Special Library</w:t>
            </w:r>
          </w:p>
        </w:tc>
        <w:tc>
          <w:tcPr>
            <w:tcW w:w="3117" w:type="dxa"/>
          </w:tcPr>
          <w:p w14:paraId="76987277" w14:textId="77777777" w:rsidR="009D5AF2" w:rsidRDefault="009D5AF2" w:rsidP="00571667">
            <w:pPr>
              <w:pStyle w:val="NormalWeb"/>
              <w:rPr>
                <w:color w:val="000000" w:themeColor="text1"/>
                <w:lang w:val="en"/>
              </w:rPr>
            </w:pPr>
          </w:p>
        </w:tc>
        <w:tc>
          <w:tcPr>
            <w:tcW w:w="3117" w:type="dxa"/>
          </w:tcPr>
          <w:p w14:paraId="516C311F" w14:textId="77777777" w:rsidR="009D5AF2" w:rsidRDefault="009D5AF2" w:rsidP="00571667">
            <w:pPr>
              <w:pStyle w:val="NormalWeb"/>
              <w:rPr>
                <w:color w:val="000000" w:themeColor="text1"/>
                <w:lang w:val="en"/>
              </w:rPr>
            </w:pPr>
            <w:r>
              <w:rPr>
                <w:color w:val="000000" w:themeColor="text1"/>
                <w:lang w:val="en"/>
              </w:rPr>
              <w:t>X</w:t>
            </w:r>
          </w:p>
        </w:tc>
      </w:tr>
      <w:tr w:rsidR="009D5AF2" w14:paraId="054E47A4" w14:textId="77777777" w:rsidTr="00571667">
        <w:tc>
          <w:tcPr>
            <w:tcW w:w="3116" w:type="dxa"/>
          </w:tcPr>
          <w:p w14:paraId="66EF4CE8" w14:textId="77777777" w:rsidR="009D5AF2" w:rsidRDefault="009D5AF2" w:rsidP="00571667">
            <w:pPr>
              <w:pStyle w:val="NormalWeb"/>
              <w:rPr>
                <w:color w:val="000000" w:themeColor="text1"/>
                <w:lang w:val="en"/>
              </w:rPr>
            </w:pPr>
            <w:r>
              <w:rPr>
                <w:color w:val="000000" w:themeColor="text1"/>
                <w:lang w:val="en"/>
              </w:rPr>
              <w:t>Public Library</w:t>
            </w:r>
          </w:p>
        </w:tc>
        <w:tc>
          <w:tcPr>
            <w:tcW w:w="3117" w:type="dxa"/>
          </w:tcPr>
          <w:p w14:paraId="05665A0B" w14:textId="77777777" w:rsidR="009D5AF2" w:rsidRDefault="009D5AF2" w:rsidP="00571667">
            <w:pPr>
              <w:pStyle w:val="NormalWeb"/>
              <w:rPr>
                <w:color w:val="000000" w:themeColor="text1"/>
                <w:lang w:val="en"/>
              </w:rPr>
            </w:pPr>
            <w:r>
              <w:rPr>
                <w:color w:val="000000" w:themeColor="text1"/>
                <w:lang w:val="en"/>
              </w:rPr>
              <w:t>1</w:t>
            </w:r>
          </w:p>
        </w:tc>
        <w:tc>
          <w:tcPr>
            <w:tcW w:w="3117" w:type="dxa"/>
          </w:tcPr>
          <w:p w14:paraId="429911D7" w14:textId="77777777" w:rsidR="009D5AF2" w:rsidRDefault="009D5AF2" w:rsidP="00571667">
            <w:pPr>
              <w:pStyle w:val="NormalWeb"/>
              <w:rPr>
                <w:color w:val="000000" w:themeColor="text1"/>
                <w:lang w:val="en"/>
              </w:rPr>
            </w:pPr>
          </w:p>
        </w:tc>
      </w:tr>
      <w:tr w:rsidR="009D5AF2" w14:paraId="78AAA712" w14:textId="77777777" w:rsidTr="00571667">
        <w:tc>
          <w:tcPr>
            <w:tcW w:w="3116" w:type="dxa"/>
          </w:tcPr>
          <w:p w14:paraId="271F0C96" w14:textId="77777777" w:rsidR="009D5AF2" w:rsidRDefault="009D5AF2" w:rsidP="00571667">
            <w:pPr>
              <w:pStyle w:val="NormalWeb"/>
              <w:rPr>
                <w:color w:val="000000" w:themeColor="text1"/>
                <w:lang w:val="en"/>
              </w:rPr>
            </w:pPr>
            <w:r>
              <w:rPr>
                <w:color w:val="000000" w:themeColor="text1"/>
                <w:lang w:val="en"/>
              </w:rPr>
              <w:t>Preschools</w:t>
            </w:r>
          </w:p>
        </w:tc>
        <w:tc>
          <w:tcPr>
            <w:tcW w:w="3117" w:type="dxa"/>
          </w:tcPr>
          <w:p w14:paraId="6D329E32" w14:textId="77777777" w:rsidR="009D5AF2" w:rsidRDefault="00C0657C" w:rsidP="00571667">
            <w:pPr>
              <w:pStyle w:val="NormalWeb"/>
              <w:rPr>
                <w:color w:val="000000" w:themeColor="text1"/>
                <w:lang w:val="en"/>
              </w:rPr>
            </w:pPr>
            <w:r>
              <w:rPr>
                <w:color w:val="000000" w:themeColor="text1"/>
                <w:lang w:val="en"/>
              </w:rPr>
              <w:t>2</w:t>
            </w:r>
          </w:p>
        </w:tc>
        <w:tc>
          <w:tcPr>
            <w:tcW w:w="3117" w:type="dxa"/>
          </w:tcPr>
          <w:p w14:paraId="49EBDDD9" w14:textId="77777777" w:rsidR="009D5AF2" w:rsidRDefault="009D5AF2" w:rsidP="00571667">
            <w:pPr>
              <w:pStyle w:val="NormalWeb"/>
              <w:rPr>
                <w:color w:val="000000" w:themeColor="text1"/>
                <w:lang w:val="en"/>
              </w:rPr>
            </w:pPr>
          </w:p>
        </w:tc>
      </w:tr>
      <w:tr w:rsidR="009D5AF2" w14:paraId="60237EF3" w14:textId="77777777" w:rsidTr="00571667">
        <w:tc>
          <w:tcPr>
            <w:tcW w:w="3116" w:type="dxa"/>
          </w:tcPr>
          <w:p w14:paraId="45D84431" w14:textId="77777777" w:rsidR="009D5AF2" w:rsidRDefault="009D5AF2" w:rsidP="00571667">
            <w:pPr>
              <w:pStyle w:val="NormalWeb"/>
              <w:rPr>
                <w:color w:val="000000" w:themeColor="text1"/>
                <w:lang w:val="en"/>
              </w:rPr>
            </w:pPr>
            <w:r>
              <w:rPr>
                <w:color w:val="000000" w:themeColor="text1"/>
                <w:lang w:val="en"/>
              </w:rPr>
              <w:t>Elementary/Middle School</w:t>
            </w:r>
          </w:p>
        </w:tc>
        <w:tc>
          <w:tcPr>
            <w:tcW w:w="3117" w:type="dxa"/>
          </w:tcPr>
          <w:p w14:paraId="14BCDFF3" w14:textId="77777777" w:rsidR="009D5AF2" w:rsidRDefault="009D5AF2" w:rsidP="00571667">
            <w:pPr>
              <w:pStyle w:val="NormalWeb"/>
              <w:rPr>
                <w:color w:val="000000" w:themeColor="text1"/>
                <w:lang w:val="en"/>
              </w:rPr>
            </w:pPr>
            <w:r>
              <w:rPr>
                <w:color w:val="000000" w:themeColor="text1"/>
                <w:lang w:val="en"/>
              </w:rPr>
              <w:t>1</w:t>
            </w:r>
          </w:p>
        </w:tc>
        <w:tc>
          <w:tcPr>
            <w:tcW w:w="3117" w:type="dxa"/>
          </w:tcPr>
          <w:p w14:paraId="2CE82015" w14:textId="77777777" w:rsidR="009D5AF2" w:rsidRDefault="009D5AF2" w:rsidP="00571667">
            <w:pPr>
              <w:pStyle w:val="NormalWeb"/>
              <w:rPr>
                <w:color w:val="000000" w:themeColor="text1"/>
                <w:lang w:val="en"/>
              </w:rPr>
            </w:pPr>
          </w:p>
        </w:tc>
      </w:tr>
      <w:tr w:rsidR="009D5AF2" w14:paraId="20E5A9AD" w14:textId="77777777" w:rsidTr="00571667">
        <w:tc>
          <w:tcPr>
            <w:tcW w:w="3116" w:type="dxa"/>
          </w:tcPr>
          <w:p w14:paraId="4CCA0864" w14:textId="77777777" w:rsidR="009D5AF2" w:rsidRDefault="009D5AF2" w:rsidP="00571667">
            <w:pPr>
              <w:pStyle w:val="NormalWeb"/>
              <w:rPr>
                <w:color w:val="000000" w:themeColor="text1"/>
                <w:lang w:val="en"/>
              </w:rPr>
            </w:pPr>
            <w:r>
              <w:rPr>
                <w:color w:val="000000" w:themeColor="text1"/>
                <w:lang w:val="en"/>
              </w:rPr>
              <w:t>High School</w:t>
            </w:r>
          </w:p>
        </w:tc>
        <w:tc>
          <w:tcPr>
            <w:tcW w:w="3117" w:type="dxa"/>
          </w:tcPr>
          <w:p w14:paraId="7DB0D58B" w14:textId="77777777" w:rsidR="009D5AF2" w:rsidRDefault="009D5AF2" w:rsidP="00571667">
            <w:pPr>
              <w:pStyle w:val="NormalWeb"/>
              <w:rPr>
                <w:color w:val="000000" w:themeColor="text1"/>
                <w:lang w:val="en"/>
              </w:rPr>
            </w:pPr>
            <w:r>
              <w:rPr>
                <w:color w:val="000000" w:themeColor="text1"/>
                <w:lang w:val="en"/>
              </w:rPr>
              <w:t>1</w:t>
            </w:r>
          </w:p>
        </w:tc>
        <w:tc>
          <w:tcPr>
            <w:tcW w:w="3117" w:type="dxa"/>
          </w:tcPr>
          <w:p w14:paraId="03FD20F3" w14:textId="77777777" w:rsidR="009D5AF2" w:rsidRDefault="009D5AF2" w:rsidP="00571667">
            <w:pPr>
              <w:pStyle w:val="NormalWeb"/>
              <w:rPr>
                <w:color w:val="000000" w:themeColor="text1"/>
                <w:lang w:val="en"/>
              </w:rPr>
            </w:pPr>
          </w:p>
        </w:tc>
      </w:tr>
      <w:tr w:rsidR="009D5AF2" w14:paraId="2B7B6960" w14:textId="77777777" w:rsidTr="00571667">
        <w:tc>
          <w:tcPr>
            <w:tcW w:w="3116" w:type="dxa"/>
          </w:tcPr>
          <w:p w14:paraId="25AB0972" w14:textId="77777777" w:rsidR="009D5AF2" w:rsidRDefault="009D5AF2" w:rsidP="00571667">
            <w:pPr>
              <w:pStyle w:val="NormalWeb"/>
              <w:rPr>
                <w:color w:val="000000" w:themeColor="text1"/>
                <w:lang w:val="en"/>
              </w:rPr>
            </w:pPr>
            <w:r>
              <w:rPr>
                <w:color w:val="000000" w:themeColor="text1"/>
                <w:lang w:val="en"/>
              </w:rPr>
              <w:t>Vocational School</w:t>
            </w:r>
          </w:p>
        </w:tc>
        <w:tc>
          <w:tcPr>
            <w:tcW w:w="3117" w:type="dxa"/>
          </w:tcPr>
          <w:p w14:paraId="2D962BB6" w14:textId="77777777" w:rsidR="009D5AF2" w:rsidRDefault="009D5AF2" w:rsidP="00571667">
            <w:pPr>
              <w:pStyle w:val="NormalWeb"/>
              <w:rPr>
                <w:color w:val="000000" w:themeColor="text1"/>
                <w:lang w:val="en"/>
              </w:rPr>
            </w:pPr>
          </w:p>
        </w:tc>
        <w:tc>
          <w:tcPr>
            <w:tcW w:w="3117" w:type="dxa"/>
          </w:tcPr>
          <w:p w14:paraId="7517C206" w14:textId="77777777" w:rsidR="009D5AF2" w:rsidRDefault="009D5AF2" w:rsidP="00571667">
            <w:pPr>
              <w:pStyle w:val="NormalWeb"/>
              <w:rPr>
                <w:color w:val="000000" w:themeColor="text1"/>
                <w:lang w:val="en"/>
              </w:rPr>
            </w:pPr>
            <w:r>
              <w:rPr>
                <w:color w:val="000000" w:themeColor="text1"/>
                <w:lang w:val="en"/>
              </w:rPr>
              <w:t>X</w:t>
            </w:r>
          </w:p>
        </w:tc>
      </w:tr>
      <w:tr w:rsidR="009D5AF2" w14:paraId="4FC6B130" w14:textId="77777777" w:rsidTr="00571667">
        <w:tc>
          <w:tcPr>
            <w:tcW w:w="3116" w:type="dxa"/>
          </w:tcPr>
          <w:p w14:paraId="388651D4" w14:textId="77777777" w:rsidR="009D5AF2" w:rsidRDefault="009D5AF2" w:rsidP="00571667">
            <w:pPr>
              <w:pStyle w:val="NormalWeb"/>
              <w:rPr>
                <w:color w:val="000000" w:themeColor="text1"/>
                <w:lang w:val="en"/>
              </w:rPr>
            </w:pPr>
            <w:r>
              <w:rPr>
                <w:color w:val="000000" w:themeColor="text1"/>
                <w:lang w:val="en"/>
              </w:rPr>
              <w:t>Colleges</w:t>
            </w:r>
          </w:p>
        </w:tc>
        <w:tc>
          <w:tcPr>
            <w:tcW w:w="3117" w:type="dxa"/>
          </w:tcPr>
          <w:p w14:paraId="13FE1693" w14:textId="77777777" w:rsidR="009D5AF2" w:rsidRDefault="009D5AF2" w:rsidP="00571667">
            <w:pPr>
              <w:pStyle w:val="NormalWeb"/>
              <w:rPr>
                <w:color w:val="000000" w:themeColor="text1"/>
                <w:lang w:val="en"/>
              </w:rPr>
            </w:pPr>
          </w:p>
        </w:tc>
        <w:tc>
          <w:tcPr>
            <w:tcW w:w="3117" w:type="dxa"/>
          </w:tcPr>
          <w:p w14:paraId="15B4AFBD" w14:textId="77777777" w:rsidR="009D5AF2" w:rsidRDefault="009D5AF2" w:rsidP="00571667">
            <w:pPr>
              <w:pStyle w:val="NormalWeb"/>
              <w:rPr>
                <w:color w:val="000000" w:themeColor="text1"/>
                <w:lang w:val="en"/>
              </w:rPr>
            </w:pPr>
            <w:r>
              <w:rPr>
                <w:color w:val="000000" w:themeColor="text1"/>
                <w:lang w:val="en"/>
              </w:rPr>
              <w:t>X</w:t>
            </w:r>
          </w:p>
        </w:tc>
      </w:tr>
      <w:tr w:rsidR="009D5AF2" w14:paraId="76A276B7" w14:textId="77777777" w:rsidTr="00571667">
        <w:tc>
          <w:tcPr>
            <w:tcW w:w="3116" w:type="dxa"/>
          </w:tcPr>
          <w:p w14:paraId="14885BE0" w14:textId="77777777" w:rsidR="009D5AF2" w:rsidRDefault="009D5AF2" w:rsidP="00571667">
            <w:pPr>
              <w:pStyle w:val="NormalWeb"/>
              <w:rPr>
                <w:color w:val="000000" w:themeColor="text1"/>
                <w:lang w:val="en"/>
              </w:rPr>
            </w:pPr>
            <w:r>
              <w:rPr>
                <w:color w:val="000000" w:themeColor="text1"/>
                <w:lang w:val="en"/>
              </w:rPr>
              <w:t>Hospitals</w:t>
            </w:r>
          </w:p>
        </w:tc>
        <w:tc>
          <w:tcPr>
            <w:tcW w:w="3117" w:type="dxa"/>
          </w:tcPr>
          <w:p w14:paraId="4E396742" w14:textId="77777777" w:rsidR="009D5AF2" w:rsidRDefault="009D5AF2" w:rsidP="00571667">
            <w:pPr>
              <w:pStyle w:val="NormalWeb"/>
              <w:rPr>
                <w:color w:val="000000" w:themeColor="text1"/>
                <w:lang w:val="en"/>
              </w:rPr>
            </w:pPr>
          </w:p>
        </w:tc>
        <w:tc>
          <w:tcPr>
            <w:tcW w:w="3117" w:type="dxa"/>
          </w:tcPr>
          <w:p w14:paraId="0B3B2260" w14:textId="77777777" w:rsidR="009D5AF2" w:rsidRDefault="009D5AF2" w:rsidP="00571667">
            <w:pPr>
              <w:pStyle w:val="NormalWeb"/>
              <w:rPr>
                <w:color w:val="000000" w:themeColor="text1"/>
                <w:lang w:val="en"/>
              </w:rPr>
            </w:pPr>
            <w:r>
              <w:rPr>
                <w:color w:val="000000" w:themeColor="text1"/>
                <w:lang w:val="en"/>
              </w:rPr>
              <w:t>X</w:t>
            </w:r>
          </w:p>
        </w:tc>
      </w:tr>
      <w:tr w:rsidR="009D5AF2" w14:paraId="20142A6F" w14:textId="77777777" w:rsidTr="00571667">
        <w:tc>
          <w:tcPr>
            <w:tcW w:w="3116" w:type="dxa"/>
          </w:tcPr>
          <w:p w14:paraId="51B15360" w14:textId="77777777" w:rsidR="009D5AF2" w:rsidRDefault="009D5AF2" w:rsidP="00571667">
            <w:pPr>
              <w:pStyle w:val="NormalWeb"/>
              <w:rPr>
                <w:color w:val="000000" w:themeColor="text1"/>
                <w:lang w:val="en"/>
              </w:rPr>
            </w:pPr>
            <w:r>
              <w:rPr>
                <w:color w:val="000000" w:themeColor="text1"/>
                <w:lang w:val="en"/>
              </w:rPr>
              <w:t>Clinics</w:t>
            </w:r>
          </w:p>
        </w:tc>
        <w:tc>
          <w:tcPr>
            <w:tcW w:w="3117" w:type="dxa"/>
          </w:tcPr>
          <w:p w14:paraId="1AD85E52" w14:textId="77777777" w:rsidR="009D5AF2" w:rsidRDefault="009D5AF2" w:rsidP="00571667">
            <w:pPr>
              <w:pStyle w:val="NormalWeb"/>
              <w:rPr>
                <w:color w:val="000000" w:themeColor="text1"/>
                <w:lang w:val="en"/>
              </w:rPr>
            </w:pPr>
            <w:r>
              <w:rPr>
                <w:color w:val="000000" w:themeColor="text1"/>
                <w:lang w:val="en"/>
              </w:rPr>
              <w:t>1</w:t>
            </w:r>
          </w:p>
        </w:tc>
        <w:tc>
          <w:tcPr>
            <w:tcW w:w="3117" w:type="dxa"/>
          </w:tcPr>
          <w:p w14:paraId="79A73E76" w14:textId="77777777" w:rsidR="009D5AF2" w:rsidRDefault="009D5AF2" w:rsidP="00571667">
            <w:pPr>
              <w:pStyle w:val="NormalWeb"/>
              <w:rPr>
                <w:color w:val="000000" w:themeColor="text1"/>
                <w:lang w:val="en"/>
              </w:rPr>
            </w:pPr>
          </w:p>
        </w:tc>
      </w:tr>
      <w:tr w:rsidR="009D5AF2" w14:paraId="2382BA33" w14:textId="77777777" w:rsidTr="00571667">
        <w:tc>
          <w:tcPr>
            <w:tcW w:w="3116" w:type="dxa"/>
          </w:tcPr>
          <w:p w14:paraId="40AC97A6" w14:textId="77777777" w:rsidR="009D5AF2" w:rsidRDefault="009D5AF2" w:rsidP="00571667">
            <w:pPr>
              <w:pStyle w:val="NormalWeb"/>
              <w:rPr>
                <w:color w:val="000000" w:themeColor="text1"/>
                <w:lang w:val="en"/>
              </w:rPr>
            </w:pPr>
            <w:r>
              <w:rPr>
                <w:color w:val="000000" w:themeColor="text1"/>
                <w:lang w:val="en"/>
              </w:rPr>
              <w:t>Rehabilitation hospitals</w:t>
            </w:r>
          </w:p>
        </w:tc>
        <w:tc>
          <w:tcPr>
            <w:tcW w:w="3117" w:type="dxa"/>
          </w:tcPr>
          <w:p w14:paraId="3842A567" w14:textId="77777777" w:rsidR="009D5AF2" w:rsidRDefault="009D5AF2" w:rsidP="00571667">
            <w:pPr>
              <w:pStyle w:val="NormalWeb"/>
              <w:rPr>
                <w:color w:val="000000" w:themeColor="text1"/>
                <w:lang w:val="en"/>
              </w:rPr>
            </w:pPr>
          </w:p>
        </w:tc>
        <w:tc>
          <w:tcPr>
            <w:tcW w:w="3117" w:type="dxa"/>
          </w:tcPr>
          <w:p w14:paraId="6FD0420C" w14:textId="77777777" w:rsidR="009D5AF2" w:rsidRDefault="009D5AF2" w:rsidP="00571667">
            <w:pPr>
              <w:pStyle w:val="NormalWeb"/>
              <w:rPr>
                <w:color w:val="000000" w:themeColor="text1"/>
                <w:lang w:val="en"/>
              </w:rPr>
            </w:pPr>
            <w:r>
              <w:rPr>
                <w:color w:val="000000" w:themeColor="text1"/>
                <w:lang w:val="en"/>
              </w:rPr>
              <w:t>X</w:t>
            </w:r>
          </w:p>
        </w:tc>
      </w:tr>
      <w:tr w:rsidR="009D5AF2" w14:paraId="16EA2AC9" w14:textId="77777777" w:rsidTr="00571667">
        <w:tc>
          <w:tcPr>
            <w:tcW w:w="3116" w:type="dxa"/>
          </w:tcPr>
          <w:p w14:paraId="692E0979" w14:textId="77777777" w:rsidR="009D5AF2" w:rsidRDefault="009D5AF2" w:rsidP="00571667">
            <w:pPr>
              <w:pStyle w:val="NormalWeb"/>
              <w:rPr>
                <w:color w:val="000000" w:themeColor="text1"/>
                <w:lang w:val="en"/>
              </w:rPr>
            </w:pPr>
            <w:r>
              <w:rPr>
                <w:color w:val="000000" w:themeColor="text1"/>
                <w:lang w:val="en"/>
              </w:rPr>
              <w:t>Hospices</w:t>
            </w:r>
          </w:p>
        </w:tc>
        <w:tc>
          <w:tcPr>
            <w:tcW w:w="3117" w:type="dxa"/>
          </w:tcPr>
          <w:p w14:paraId="262E43B8" w14:textId="77777777" w:rsidR="009D5AF2" w:rsidRDefault="009D5AF2" w:rsidP="00571667">
            <w:pPr>
              <w:pStyle w:val="NormalWeb"/>
              <w:rPr>
                <w:color w:val="000000" w:themeColor="text1"/>
                <w:lang w:val="en"/>
              </w:rPr>
            </w:pPr>
          </w:p>
        </w:tc>
        <w:tc>
          <w:tcPr>
            <w:tcW w:w="3117" w:type="dxa"/>
          </w:tcPr>
          <w:p w14:paraId="57E8BEBD" w14:textId="77777777" w:rsidR="009D5AF2" w:rsidRDefault="009D5AF2" w:rsidP="00571667">
            <w:pPr>
              <w:pStyle w:val="NormalWeb"/>
              <w:rPr>
                <w:color w:val="000000" w:themeColor="text1"/>
                <w:lang w:val="en"/>
              </w:rPr>
            </w:pPr>
            <w:r>
              <w:rPr>
                <w:color w:val="000000" w:themeColor="text1"/>
                <w:lang w:val="en"/>
              </w:rPr>
              <w:t>X</w:t>
            </w:r>
          </w:p>
        </w:tc>
      </w:tr>
      <w:tr w:rsidR="009D5AF2" w14:paraId="75226230" w14:textId="77777777" w:rsidTr="00571667">
        <w:tc>
          <w:tcPr>
            <w:tcW w:w="3116" w:type="dxa"/>
          </w:tcPr>
          <w:p w14:paraId="3078177E" w14:textId="77777777" w:rsidR="009D5AF2" w:rsidRDefault="009D5AF2" w:rsidP="00571667">
            <w:pPr>
              <w:pStyle w:val="NormalWeb"/>
              <w:rPr>
                <w:color w:val="000000" w:themeColor="text1"/>
                <w:lang w:val="en"/>
              </w:rPr>
            </w:pPr>
            <w:r>
              <w:rPr>
                <w:color w:val="000000" w:themeColor="text1"/>
                <w:lang w:val="en"/>
              </w:rPr>
              <w:t>Nursing Home</w:t>
            </w:r>
          </w:p>
        </w:tc>
        <w:tc>
          <w:tcPr>
            <w:tcW w:w="3117" w:type="dxa"/>
          </w:tcPr>
          <w:p w14:paraId="0A2A18A4" w14:textId="77777777" w:rsidR="009D5AF2" w:rsidRDefault="009D5AF2" w:rsidP="00571667">
            <w:pPr>
              <w:pStyle w:val="NormalWeb"/>
              <w:rPr>
                <w:color w:val="000000" w:themeColor="text1"/>
                <w:lang w:val="en"/>
              </w:rPr>
            </w:pPr>
            <w:r>
              <w:rPr>
                <w:color w:val="000000" w:themeColor="text1"/>
                <w:lang w:val="en"/>
              </w:rPr>
              <w:t>1</w:t>
            </w:r>
          </w:p>
        </w:tc>
        <w:tc>
          <w:tcPr>
            <w:tcW w:w="3117" w:type="dxa"/>
          </w:tcPr>
          <w:p w14:paraId="0BFFF338" w14:textId="77777777" w:rsidR="009D5AF2" w:rsidRDefault="009D5AF2" w:rsidP="00571667">
            <w:pPr>
              <w:pStyle w:val="NormalWeb"/>
              <w:rPr>
                <w:color w:val="000000" w:themeColor="text1"/>
                <w:lang w:val="en"/>
              </w:rPr>
            </w:pPr>
          </w:p>
        </w:tc>
      </w:tr>
      <w:tr w:rsidR="009D5AF2" w14:paraId="21567BA4" w14:textId="77777777" w:rsidTr="00571667">
        <w:tc>
          <w:tcPr>
            <w:tcW w:w="3116" w:type="dxa"/>
          </w:tcPr>
          <w:p w14:paraId="431DCA24" w14:textId="77777777" w:rsidR="009D5AF2" w:rsidRDefault="009D5AF2" w:rsidP="00571667">
            <w:pPr>
              <w:pStyle w:val="NormalWeb"/>
              <w:rPr>
                <w:color w:val="000000" w:themeColor="text1"/>
                <w:lang w:val="en"/>
              </w:rPr>
            </w:pPr>
            <w:r>
              <w:rPr>
                <w:color w:val="000000" w:themeColor="text1"/>
                <w:lang w:val="en"/>
              </w:rPr>
              <w:t xml:space="preserve">Senior Housing </w:t>
            </w:r>
          </w:p>
        </w:tc>
        <w:tc>
          <w:tcPr>
            <w:tcW w:w="3117" w:type="dxa"/>
          </w:tcPr>
          <w:p w14:paraId="68E0A6E9" w14:textId="77777777" w:rsidR="009D5AF2" w:rsidRDefault="009D5AF2" w:rsidP="00571667">
            <w:pPr>
              <w:pStyle w:val="NormalWeb"/>
              <w:rPr>
                <w:color w:val="000000" w:themeColor="text1"/>
                <w:lang w:val="en"/>
              </w:rPr>
            </w:pPr>
            <w:r>
              <w:rPr>
                <w:color w:val="000000" w:themeColor="text1"/>
                <w:lang w:val="en"/>
              </w:rPr>
              <w:t>1</w:t>
            </w:r>
          </w:p>
        </w:tc>
        <w:tc>
          <w:tcPr>
            <w:tcW w:w="3117" w:type="dxa"/>
          </w:tcPr>
          <w:p w14:paraId="0D701EB3" w14:textId="77777777" w:rsidR="009D5AF2" w:rsidRDefault="009D5AF2" w:rsidP="00571667">
            <w:pPr>
              <w:pStyle w:val="NormalWeb"/>
              <w:rPr>
                <w:color w:val="000000" w:themeColor="text1"/>
                <w:lang w:val="en"/>
              </w:rPr>
            </w:pPr>
          </w:p>
        </w:tc>
      </w:tr>
      <w:tr w:rsidR="009D5AF2" w14:paraId="4114BB8D" w14:textId="77777777" w:rsidTr="00571667">
        <w:tc>
          <w:tcPr>
            <w:tcW w:w="3116" w:type="dxa"/>
          </w:tcPr>
          <w:p w14:paraId="0DD2086A" w14:textId="77777777" w:rsidR="009D5AF2" w:rsidRDefault="009D5AF2" w:rsidP="00571667">
            <w:pPr>
              <w:pStyle w:val="NormalWeb"/>
              <w:rPr>
                <w:color w:val="000000" w:themeColor="text1"/>
                <w:lang w:val="en"/>
              </w:rPr>
            </w:pPr>
            <w:r>
              <w:rPr>
                <w:color w:val="000000" w:themeColor="text1"/>
                <w:lang w:val="en"/>
              </w:rPr>
              <w:t>Day Care Center for Adults</w:t>
            </w:r>
          </w:p>
        </w:tc>
        <w:tc>
          <w:tcPr>
            <w:tcW w:w="3117" w:type="dxa"/>
          </w:tcPr>
          <w:p w14:paraId="4D998913" w14:textId="77777777" w:rsidR="009D5AF2" w:rsidRDefault="009D5AF2" w:rsidP="00571667">
            <w:pPr>
              <w:pStyle w:val="NormalWeb"/>
              <w:rPr>
                <w:color w:val="000000" w:themeColor="text1"/>
                <w:lang w:val="en"/>
              </w:rPr>
            </w:pPr>
          </w:p>
        </w:tc>
        <w:tc>
          <w:tcPr>
            <w:tcW w:w="3117" w:type="dxa"/>
          </w:tcPr>
          <w:p w14:paraId="162C6B15" w14:textId="77777777" w:rsidR="009D5AF2" w:rsidRDefault="009D5AF2" w:rsidP="00571667">
            <w:pPr>
              <w:pStyle w:val="NormalWeb"/>
              <w:rPr>
                <w:color w:val="000000" w:themeColor="text1"/>
                <w:lang w:val="en"/>
              </w:rPr>
            </w:pPr>
            <w:r>
              <w:rPr>
                <w:color w:val="000000" w:themeColor="text1"/>
                <w:lang w:val="en"/>
              </w:rPr>
              <w:t>X</w:t>
            </w:r>
          </w:p>
        </w:tc>
      </w:tr>
      <w:tr w:rsidR="009D5AF2" w14:paraId="62182CDD" w14:textId="77777777" w:rsidTr="00571667">
        <w:tc>
          <w:tcPr>
            <w:tcW w:w="3116" w:type="dxa"/>
          </w:tcPr>
          <w:p w14:paraId="536BEF88" w14:textId="77777777" w:rsidR="009D5AF2" w:rsidRDefault="009D5AF2" w:rsidP="00571667">
            <w:pPr>
              <w:pStyle w:val="NormalWeb"/>
              <w:rPr>
                <w:color w:val="000000" w:themeColor="text1"/>
                <w:lang w:val="en"/>
              </w:rPr>
            </w:pPr>
            <w:r>
              <w:rPr>
                <w:color w:val="000000" w:themeColor="text1"/>
                <w:lang w:val="en"/>
              </w:rPr>
              <w:t>Child Care Services</w:t>
            </w:r>
          </w:p>
        </w:tc>
        <w:tc>
          <w:tcPr>
            <w:tcW w:w="3117" w:type="dxa"/>
          </w:tcPr>
          <w:p w14:paraId="6ED1100B" w14:textId="77777777" w:rsidR="009D5AF2" w:rsidRDefault="009D5AF2" w:rsidP="00571667">
            <w:pPr>
              <w:pStyle w:val="NormalWeb"/>
              <w:rPr>
                <w:color w:val="000000" w:themeColor="text1"/>
                <w:lang w:val="en"/>
              </w:rPr>
            </w:pPr>
          </w:p>
        </w:tc>
        <w:tc>
          <w:tcPr>
            <w:tcW w:w="3117" w:type="dxa"/>
          </w:tcPr>
          <w:p w14:paraId="65615574" w14:textId="77777777" w:rsidR="009D5AF2" w:rsidRDefault="009D5AF2" w:rsidP="00571667">
            <w:pPr>
              <w:pStyle w:val="NormalWeb"/>
              <w:rPr>
                <w:color w:val="000000" w:themeColor="text1"/>
                <w:lang w:val="en"/>
              </w:rPr>
            </w:pPr>
            <w:r>
              <w:rPr>
                <w:color w:val="000000" w:themeColor="text1"/>
                <w:lang w:val="en"/>
              </w:rPr>
              <w:t>X</w:t>
            </w:r>
          </w:p>
        </w:tc>
      </w:tr>
      <w:tr w:rsidR="009D5AF2" w14:paraId="0BBF4ED9" w14:textId="77777777" w:rsidTr="00571667">
        <w:tc>
          <w:tcPr>
            <w:tcW w:w="3116" w:type="dxa"/>
          </w:tcPr>
          <w:p w14:paraId="547DFF70" w14:textId="77777777" w:rsidR="009D5AF2" w:rsidRDefault="009D5AF2" w:rsidP="00571667">
            <w:pPr>
              <w:pStyle w:val="NormalWeb"/>
              <w:rPr>
                <w:color w:val="000000" w:themeColor="text1"/>
                <w:lang w:val="en"/>
              </w:rPr>
            </w:pPr>
            <w:r>
              <w:rPr>
                <w:color w:val="000000" w:themeColor="text1"/>
                <w:lang w:val="en"/>
              </w:rPr>
              <w:t>Chemical Treatment Center</w:t>
            </w:r>
          </w:p>
        </w:tc>
        <w:tc>
          <w:tcPr>
            <w:tcW w:w="3117" w:type="dxa"/>
          </w:tcPr>
          <w:p w14:paraId="00BD4DC6" w14:textId="77777777" w:rsidR="009D5AF2" w:rsidRDefault="009D5AF2" w:rsidP="00571667">
            <w:pPr>
              <w:pStyle w:val="NormalWeb"/>
              <w:rPr>
                <w:color w:val="000000" w:themeColor="text1"/>
                <w:lang w:val="en"/>
              </w:rPr>
            </w:pPr>
          </w:p>
        </w:tc>
        <w:tc>
          <w:tcPr>
            <w:tcW w:w="3117" w:type="dxa"/>
          </w:tcPr>
          <w:p w14:paraId="795D4F7C" w14:textId="77777777" w:rsidR="009D5AF2" w:rsidRDefault="009D5AF2" w:rsidP="00571667">
            <w:pPr>
              <w:pStyle w:val="NormalWeb"/>
              <w:rPr>
                <w:color w:val="000000" w:themeColor="text1"/>
                <w:lang w:val="en"/>
              </w:rPr>
            </w:pPr>
            <w:r>
              <w:rPr>
                <w:color w:val="000000" w:themeColor="text1"/>
                <w:lang w:val="en"/>
              </w:rPr>
              <w:t>X</w:t>
            </w:r>
          </w:p>
        </w:tc>
      </w:tr>
      <w:tr w:rsidR="009D5AF2" w14:paraId="1C0EA2DA" w14:textId="77777777" w:rsidTr="00571667">
        <w:tc>
          <w:tcPr>
            <w:tcW w:w="3116" w:type="dxa"/>
          </w:tcPr>
          <w:p w14:paraId="45409128" w14:textId="77777777" w:rsidR="009D5AF2" w:rsidRDefault="009D5AF2" w:rsidP="00571667">
            <w:pPr>
              <w:pStyle w:val="NormalWeb"/>
              <w:rPr>
                <w:color w:val="000000" w:themeColor="text1"/>
                <w:lang w:val="en"/>
              </w:rPr>
            </w:pPr>
            <w:r>
              <w:rPr>
                <w:color w:val="000000" w:themeColor="text1"/>
                <w:lang w:val="en"/>
              </w:rPr>
              <w:t>Youth Centers</w:t>
            </w:r>
          </w:p>
        </w:tc>
        <w:tc>
          <w:tcPr>
            <w:tcW w:w="3117" w:type="dxa"/>
          </w:tcPr>
          <w:p w14:paraId="590D7975" w14:textId="77777777" w:rsidR="009D5AF2" w:rsidRDefault="009D5AF2" w:rsidP="00571667">
            <w:pPr>
              <w:pStyle w:val="NormalWeb"/>
              <w:rPr>
                <w:color w:val="000000" w:themeColor="text1"/>
                <w:lang w:val="en"/>
              </w:rPr>
            </w:pPr>
          </w:p>
        </w:tc>
        <w:tc>
          <w:tcPr>
            <w:tcW w:w="3117" w:type="dxa"/>
          </w:tcPr>
          <w:p w14:paraId="74F953BE" w14:textId="77777777" w:rsidR="009D5AF2" w:rsidRDefault="009D5AF2" w:rsidP="00571667">
            <w:pPr>
              <w:pStyle w:val="NormalWeb"/>
              <w:rPr>
                <w:color w:val="000000" w:themeColor="text1"/>
                <w:lang w:val="en"/>
              </w:rPr>
            </w:pPr>
            <w:r>
              <w:rPr>
                <w:color w:val="000000" w:themeColor="text1"/>
                <w:lang w:val="en"/>
              </w:rPr>
              <w:t>X</w:t>
            </w:r>
          </w:p>
        </w:tc>
      </w:tr>
    </w:tbl>
    <w:p w14:paraId="788A3E5D" w14:textId="77777777" w:rsidR="009D5AF2" w:rsidRDefault="009D5AF2" w:rsidP="009D5AF2">
      <w:pPr>
        <w:pStyle w:val="NormalWeb"/>
        <w:rPr>
          <w:color w:val="000000" w:themeColor="text1"/>
          <w:lang w:val="en"/>
        </w:rPr>
      </w:pPr>
    </w:p>
    <w:p w14:paraId="6A876653" w14:textId="77777777" w:rsidR="009D5AF2" w:rsidRDefault="009D5AF2" w:rsidP="009D5AF2">
      <w:pPr>
        <w:pStyle w:val="NormalWeb"/>
        <w:rPr>
          <w:color w:val="000000" w:themeColor="text1"/>
          <w:lang w:val="en"/>
        </w:rPr>
      </w:pPr>
    </w:p>
    <w:p w14:paraId="676D77C2" w14:textId="77777777" w:rsidR="009D5AF2" w:rsidRDefault="009D5AF2" w:rsidP="009D5AF2">
      <w:pPr>
        <w:pStyle w:val="NormalWeb"/>
        <w:rPr>
          <w:color w:val="000000" w:themeColor="text1"/>
          <w:lang w:val="en"/>
        </w:rPr>
      </w:pPr>
    </w:p>
    <w:p w14:paraId="6D98461C" w14:textId="77777777" w:rsidR="009D5AF2" w:rsidRDefault="009D5AF2" w:rsidP="009D5AF2">
      <w:pPr>
        <w:pStyle w:val="NormalWeb"/>
        <w:rPr>
          <w:color w:val="000000" w:themeColor="text1"/>
          <w:lang w:val="en"/>
        </w:rPr>
      </w:pPr>
    </w:p>
    <w:p w14:paraId="05C68AF3" w14:textId="77777777" w:rsidR="00E22E8F" w:rsidRDefault="00E22E8F" w:rsidP="009D5AF2">
      <w:pPr>
        <w:pStyle w:val="NormalWeb"/>
        <w:rPr>
          <w:color w:val="000000" w:themeColor="text1"/>
          <w:lang w:val="en"/>
        </w:rPr>
      </w:pPr>
    </w:p>
    <w:p w14:paraId="2CCD399C" w14:textId="77777777" w:rsidR="009D5AF2" w:rsidRDefault="009D5AF2" w:rsidP="009D5AF2">
      <w:pPr>
        <w:pStyle w:val="NormalWeb"/>
        <w:rPr>
          <w:color w:val="000000" w:themeColor="text1"/>
          <w:lang w:val="en"/>
        </w:rPr>
      </w:pPr>
    </w:p>
    <w:p w14:paraId="5827EB64" w14:textId="77777777" w:rsidR="00C0657C" w:rsidRDefault="00C0657C" w:rsidP="009D5AF2">
      <w:pPr>
        <w:pStyle w:val="NormalWeb"/>
        <w:rPr>
          <w:color w:val="000000" w:themeColor="text1"/>
          <w:lang w:val="en"/>
        </w:rPr>
      </w:pPr>
    </w:p>
    <w:p w14:paraId="0E7E2D61" w14:textId="77777777" w:rsidR="009D5AF2" w:rsidRDefault="009D5AF2" w:rsidP="009D5AF2">
      <w:pPr>
        <w:pStyle w:val="NormalWeb"/>
        <w:jc w:val="center"/>
        <w:rPr>
          <w:color w:val="000000" w:themeColor="text1"/>
          <w:lang w:val="en"/>
        </w:rPr>
      </w:pPr>
      <w:r>
        <w:rPr>
          <w:color w:val="000000" w:themeColor="text1"/>
          <w:lang w:val="en"/>
        </w:rPr>
        <w:lastRenderedPageBreak/>
        <w:t>Ohio County Organizations and Government Offices</w:t>
      </w:r>
    </w:p>
    <w:p w14:paraId="199F91BF" w14:textId="77777777" w:rsidR="009D5AF2" w:rsidRDefault="009D5AF2" w:rsidP="009D5AF2">
      <w:pPr>
        <w:pStyle w:val="NormalWeb"/>
        <w:rPr>
          <w:color w:val="000000" w:themeColor="text1"/>
          <w:lang w:val="en"/>
        </w:rPr>
      </w:pPr>
      <w:r>
        <w:rPr>
          <w:color w:val="000000" w:themeColor="text1"/>
          <w:lang w:val="en"/>
        </w:rPr>
        <w:tab/>
        <w:t xml:space="preserve">There are 10 churches in Ohio County. The kids can be members of a local 4-H club; however, the numbers are dwindling, due to less family farms and year around traveling sports. Ohio County has an active Legion Post #59. There is only one fraternal organization; the local Lions Club. In the City of Rising Sun, the County Government offices are held. There is a State Bureau of Motor Vehicles with limited hours. There are no Federal Government Offices in the county. </w:t>
      </w:r>
    </w:p>
    <w:p w14:paraId="19A70602" w14:textId="77777777" w:rsidR="009D5AF2" w:rsidRDefault="009D5AF2" w:rsidP="009D5AF2">
      <w:pPr>
        <w:pStyle w:val="NormalWeb"/>
        <w:jc w:val="center"/>
        <w:rPr>
          <w:color w:val="000000" w:themeColor="text1"/>
          <w:lang w:val="en"/>
        </w:rPr>
      </w:pPr>
      <w:r>
        <w:rPr>
          <w:color w:val="000000" w:themeColor="text1"/>
          <w:lang w:val="en"/>
        </w:rPr>
        <w:t>Five Important Issues Facing Ohio County in Next Five Years</w:t>
      </w:r>
    </w:p>
    <w:p w14:paraId="379E485A" w14:textId="77777777" w:rsidR="009D5AF2" w:rsidRDefault="009D5AF2" w:rsidP="009D5AF2">
      <w:pPr>
        <w:pStyle w:val="NormalWeb"/>
        <w:numPr>
          <w:ilvl w:val="0"/>
          <w:numId w:val="2"/>
        </w:numPr>
        <w:rPr>
          <w:color w:val="000000" w:themeColor="text1"/>
          <w:lang w:val="en"/>
        </w:rPr>
      </w:pPr>
      <w:r>
        <w:rPr>
          <w:color w:val="000000" w:themeColor="text1"/>
          <w:lang w:val="en"/>
        </w:rPr>
        <w:t xml:space="preserve">School success. If the state continues to make cuts to our local school budget. Without the school, the county worries families will move out of the community to be closer to the schools, they would be forced to attend. The library would be affected by this change in demographics. It will then be the only library in the county. </w:t>
      </w:r>
    </w:p>
    <w:p w14:paraId="4E4A856D" w14:textId="77777777" w:rsidR="009D5AF2" w:rsidRDefault="009D5AF2" w:rsidP="009D5AF2">
      <w:pPr>
        <w:pStyle w:val="NormalWeb"/>
        <w:numPr>
          <w:ilvl w:val="0"/>
          <w:numId w:val="2"/>
        </w:numPr>
        <w:rPr>
          <w:color w:val="000000" w:themeColor="text1"/>
          <w:lang w:val="en"/>
        </w:rPr>
      </w:pPr>
      <w:r>
        <w:rPr>
          <w:color w:val="000000" w:themeColor="text1"/>
          <w:lang w:val="en"/>
        </w:rPr>
        <w:t xml:space="preserve">The casino business directly affects the community. It is the largest employer and pays the most taxes. Its’ viability is always an important issue and the future is not always bright. This affects the library due to the property taxes they receive for their operating budget. </w:t>
      </w:r>
    </w:p>
    <w:p w14:paraId="1BED938C" w14:textId="77777777" w:rsidR="009D5AF2" w:rsidRDefault="009D5AF2" w:rsidP="009D5AF2">
      <w:pPr>
        <w:pStyle w:val="NormalWeb"/>
        <w:numPr>
          <w:ilvl w:val="0"/>
          <w:numId w:val="2"/>
        </w:numPr>
        <w:rPr>
          <w:color w:val="000000" w:themeColor="text1"/>
          <w:lang w:val="en"/>
        </w:rPr>
      </w:pPr>
      <w:r>
        <w:rPr>
          <w:color w:val="000000" w:themeColor="text1"/>
          <w:lang w:val="en"/>
        </w:rPr>
        <w:t>The City of Rising Sun has been trying to market the city as a “retirement community”. As one can see the demographic of active retirees are the largest part of the community already. The library is currently set up to be of assistance to this demographic, but it could mean even more opportunities for volunteers and programming that active retired seniors would enjoy.</w:t>
      </w:r>
    </w:p>
    <w:p w14:paraId="04421963" w14:textId="77777777" w:rsidR="009D5AF2" w:rsidRDefault="0098539E" w:rsidP="009D5AF2">
      <w:pPr>
        <w:pStyle w:val="NormalWeb"/>
        <w:numPr>
          <w:ilvl w:val="0"/>
          <w:numId w:val="2"/>
        </w:numPr>
        <w:rPr>
          <w:color w:val="000000" w:themeColor="text1"/>
          <w:lang w:val="en"/>
        </w:rPr>
      </w:pPr>
      <w:r>
        <w:rPr>
          <w:color w:val="000000" w:themeColor="text1"/>
          <w:lang w:val="en"/>
        </w:rPr>
        <w:t xml:space="preserve">We </w:t>
      </w:r>
      <w:r w:rsidR="009D5AF2">
        <w:rPr>
          <w:color w:val="000000" w:themeColor="text1"/>
          <w:lang w:val="en"/>
        </w:rPr>
        <w:t xml:space="preserve">wish Ohio County was immune to the drug problem; however, we have our share of drug </w:t>
      </w:r>
      <w:r w:rsidR="00C0657C">
        <w:rPr>
          <w:color w:val="000000" w:themeColor="text1"/>
          <w:lang w:val="en"/>
        </w:rPr>
        <w:t>misuse</w:t>
      </w:r>
      <w:r w:rsidR="009D5AF2">
        <w:rPr>
          <w:color w:val="000000" w:themeColor="text1"/>
          <w:lang w:val="en"/>
        </w:rPr>
        <w:t xml:space="preserve"> in our community. We have seen this a lot in the library with increased supervised visits for parents who have lost custody of their children and grandparents raising grandchildren. </w:t>
      </w:r>
    </w:p>
    <w:p w14:paraId="76D48EED" w14:textId="77777777" w:rsidR="0098539E" w:rsidRDefault="0098539E" w:rsidP="009D5AF2">
      <w:pPr>
        <w:pStyle w:val="NormalWeb"/>
        <w:numPr>
          <w:ilvl w:val="0"/>
          <w:numId w:val="2"/>
        </w:numPr>
        <w:rPr>
          <w:color w:val="000000" w:themeColor="text1"/>
          <w:lang w:val="en"/>
        </w:rPr>
      </w:pPr>
      <w:r>
        <w:rPr>
          <w:color w:val="000000" w:themeColor="text1"/>
          <w:lang w:val="en"/>
        </w:rPr>
        <w:t xml:space="preserve">Trying to find new and inventive ways to help the underserved with the economy and inflation taking its toll on our nation after the pandemic, we see a lot more people struggle to survive. </w:t>
      </w:r>
    </w:p>
    <w:p w14:paraId="537C217E" w14:textId="77777777" w:rsidR="009D5AF2" w:rsidRDefault="009D5AF2" w:rsidP="009D5AF2">
      <w:pPr>
        <w:pStyle w:val="NormalWeb"/>
        <w:rPr>
          <w:color w:val="000000" w:themeColor="text1"/>
          <w:lang w:val="en"/>
        </w:rPr>
      </w:pPr>
    </w:p>
    <w:p w14:paraId="5C1DC14E" w14:textId="77777777" w:rsidR="009D5AF2" w:rsidRDefault="009D5AF2" w:rsidP="009D5AF2">
      <w:pPr>
        <w:pStyle w:val="NormalWeb"/>
        <w:rPr>
          <w:color w:val="000000" w:themeColor="text1"/>
          <w:lang w:val="en"/>
        </w:rPr>
      </w:pPr>
    </w:p>
    <w:p w14:paraId="7C8DA1B4" w14:textId="77777777" w:rsidR="009D5AF2" w:rsidRDefault="009D5AF2" w:rsidP="009D5AF2">
      <w:pPr>
        <w:pStyle w:val="NormalWeb"/>
        <w:rPr>
          <w:color w:val="000000" w:themeColor="text1"/>
          <w:lang w:val="en"/>
        </w:rPr>
      </w:pPr>
    </w:p>
    <w:p w14:paraId="60816475" w14:textId="77777777" w:rsidR="009D5AF2" w:rsidRDefault="009D5AF2" w:rsidP="009D5AF2">
      <w:pPr>
        <w:pStyle w:val="NormalWeb"/>
        <w:rPr>
          <w:color w:val="000000" w:themeColor="text1"/>
          <w:lang w:val="en"/>
        </w:rPr>
      </w:pPr>
    </w:p>
    <w:p w14:paraId="5EF7D643" w14:textId="77777777" w:rsidR="009D5AF2" w:rsidRDefault="009D5AF2" w:rsidP="009D5AF2">
      <w:pPr>
        <w:pStyle w:val="NormalWeb"/>
        <w:rPr>
          <w:color w:val="000000" w:themeColor="text1"/>
          <w:lang w:val="en"/>
        </w:rPr>
      </w:pPr>
    </w:p>
    <w:p w14:paraId="64E3A88C" w14:textId="77777777" w:rsidR="009D5AF2" w:rsidRDefault="009D5AF2" w:rsidP="009D5AF2">
      <w:pPr>
        <w:pStyle w:val="NormalWeb"/>
        <w:rPr>
          <w:color w:val="000000" w:themeColor="text1"/>
          <w:lang w:val="en"/>
        </w:rPr>
      </w:pPr>
    </w:p>
    <w:p w14:paraId="0CC5E565" w14:textId="77777777" w:rsidR="009D5AF2" w:rsidRDefault="009D5AF2" w:rsidP="009D5AF2">
      <w:pPr>
        <w:pStyle w:val="NormalWeb"/>
        <w:rPr>
          <w:color w:val="000000" w:themeColor="text1"/>
          <w:lang w:val="en"/>
        </w:rPr>
      </w:pPr>
    </w:p>
    <w:p w14:paraId="1EFE01B3" w14:textId="77777777" w:rsidR="009D5AF2" w:rsidRDefault="009D5AF2" w:rsidP="009D5AF2">
      <w:pPr>
        <w:pStyle w:val="NormalWeb"/>
        <w:jc w:val="center"/>
        <w:rPr>
          <w:color w:val="000000" w:themeColor="text1"/>
          <w:lang w:val="en"/>
        </w:rPr>
      </w:pPr>
      <w:r>
        <w:rPr>
          <w:color w:val="000000" w:themeColor="text1"/>
          <w:lang w:val="en"/>
        </w:rPr>
        <w:lastRenderedPageBreak/>
        <w:t>Bibliography</w:t>
      </w:r>
    </w:p>
    <w:p w14:paraId="1193F7BD" w14:textId="77777777" w:rsidR="009D5AF2" w:rsidRDefault="009D5AF2" w:rsidP="009D5AF2">
      <w:pPr>
        <w:pStyle w:val="NormalWeb"/>
        <w:rPr>
          <w:color w:val="0070C0"/>
          <w:lang w:val="en"/>
        </w:rPr>
      </w:pPr>
    </w:p>
    <w:p w14:paraId="7493BA9D" w14:textId="77777777" w:rsidR="009D5AF2" w:rsidRPr="00B970A5" w:rsidRDefault="009D5AF2" w:rsidP="009D5AF2">
      <w:pPr>
        <w:pStyle w:val="NormalWeb"/>
        <w:rPr>
          <w:color w:val="0070C0"/>
          <w:lang w:val="en"/>
        </w:rPr>
      </w:pPr>
      <w:r>
        <w:rPr>
          <w:lang w:val="en"/>
        </w:rPr>
        <w:t xml:space="preserve">Bureau of Labor Statistics-Ohio County, Indiana. (n.d.). </w:t>
      </w:r>
      <w:r>
        <w:rPr>
          <w:i/>
          <w:lang w:val="en"/>
        </w:rPr>
        <w:t xml:space="preserve">United States Department of Labor. </w:t>
      </w:r>
      <w:r>
        <w:rPr>
          <w:lang w:val="en"/>
        </w:rPr>
        <w:t xml:space="preserve">Retrieved by </w:t>
      </w:r>
      <w:hyperlink r:id="rId25" w:history="1">
        <w:r w:rsidRPr="00B970A5">
          <w:rPr>
            <w:rStyle w:val="Hyperlink"/>
            <w:color w:val="0070C0"/>
            <w:u w:val="none"/>
            <w:lang w:val="en"/>
          </w:rPr>
          <w:t>https://data.bls.gov/map/MapToolServlet</w:t>
        </w:r>
      </w:hyperlink>
    </w:p>
    <w:p w14:paraId="626B18A3" w14:textId="77777777" w:rsidR="009D5AF2" w:rsidRPr="00F30678" w:rsidRDefault="009D5AF2" w:rsidP="009D5AF2">
      <w:pPr>
        <w:pStyle w:val="NormalWeb"/>
        <w:rPr>
          <w:color w:val="0070C0"/>
          <w:lang w:val="en"/>
        </w:rPr>
      </w:pPr>
      <w:r>
        <w:rPr>
          <w:color w:val="000000" w:themeColor="text1"/>
          <w:lang w:val="en"/>
        </w:rPr>
        <w:t xml:space="preserve">Ohio County, Indiana. (2017) </w:t>
      </w:r>
      <w:r>
        <w:rPr>
          <w:i/>
          <w:color w:val="000000" w:themeColor="text1"/>
          <w:lang w:val="en"/>
        </w:rPr>
        <w:t xml:space="preserve">City-data.com. </w:t>
      </w:r>
      <w:r>
        <w:rPr>
          <w:color w:val="000000" w:themeColor="text1"/>
          <w:lang w:val="en"/>
        </w:rPr>
        <w:t xml:space="preserve">Retrieved from </w:t>
      </w:r>
      <w:hyperlink r:id="rId26" w:anchor="ixzz4YD12lBbs" w:history="1">
        <w:r w:rsidRPr="00B970A5">
          <w:rPr>
            <w:color w:val="0070C0"/>
            <w:lang w:val="en"/>
          </w:rPr>
          <w:t>http://www.city-data.com/county/Ohio_County-IN.html#ixzz4YD12lBbs</w:t>
        </w:r>
      </w:hyperlink>
    </w:p>
    <w:p w14:paraId="419D0BF1" w14:textId="77777777" w:rsidR="009D5AF2" w:rsidRPr="00B970A5" w:rsidRDefault="009D5AF2" w:rsidP="009D5AF2">
      <w:pPr>
        <w:pStyle w:val="NormalWeb"/>
        <w:rPr>
          <w:color w:val="0070C0"/>
          <w:lang w:val="en"/>
        </w:rPr>
      </w:pPr>
      <w:r>
        <w:rPr>
          <w:color w:val="000000" w:themeColor="text1"/>
          <w:lang w:val="en"/>
        </w:rPr>
        <w:t xml:space="preserve">Ohio County, Indiana. (2017) </w:t>
      </w:r>
      <w:r>
        <w:rPr>
          <w:i/>
          <w:color w:val="000000" w:themeColor="text1"/>
          <w:lang w:val="en"/>
        </w:rPr>
        <w:t>United States Census Bureau.</w:t>
      </w:r>
      <w:r>
        <w:rPr>
          <w:color w:val="000000" w:themeColor="text1"/>
          <w:lang w:val="en"/>
        </w:rPr>
        <w:t xml:space="preserve"> Retrieved from       </w:t>
      </w:r>
      <w:hyperlink r:id="rId27" w:history="1">
        <w:r w:rsidRPr="00B970A5">
          <w:rPr>
            <w:rStyle w:val="Hyperlink"/>
            <w:color w:val="0070C0"/>
            <w:u w:val="none"/>
            <w:lang w:val="en"/>
          </w:rPr>
          <w:t>http://www.census.gov/search-results.html?q=Ohio+County%2C+IN&amp;page=1&amp;stateGeo=none&amp;searchtype=web</w:t>
        </w:r>
      </w:hyperlink>
    </w:p>
    <w:p w14:paraId="40DFF784" w14:textId="77777777" w:rsidR="009D5AF2" w:rsidRDefault="009D5AF2" w:rsidP="009D5AF2">
      <w:pPr>
        <w:pStyle w:val="NormalWeb"/>
        <w:rPr>
          <w:rStyle w:val="Hyperlink"/>
          <w:color w:val="0070C0"/>
          <w:u w:val="none"/>
        </w:rPr>
      </w:pPr>
      <w:r w:rsidRPr="00B970A5">
        <w:rPr>
          <w:color w:val="0070C0"/>
          <w:lang w:val="en"/>
        </w:rPr>
        <w:t xml:space="preserve"> </w:t>
      </w:r>
      <w:r>
        <w:rPr>
          <w:color w:val="000000" w:themeColor="text1"/>
          <w:lang w:val="en"/>
        </w:rPr>
        <w:t xml:space="preserve">Ohio County, Indiana. (2016). </w:t>
      </w:r>
      <w:r>
        <w:rPr>
          <w:i/>
          <w:color w:val="000000" w:themeColor="text1"/>
          <w:lang w:val="en"/>
        </w:rPr>
        <w:t xml:space="preserve">Wikipedia. </w:t>
      </w:r>
      <w:r>
        <w:rPr>
          <w:color w:val="000000" w:themeColor="text1"/>
          <w:lang w:val="en"/>
        </w:rPr>
        <w:t xml:space="preserve">Retrieved from </w:t>
      </w:r>
      <w:hyperlink r:id="rId28" w:history="1">
        <w:r w:rsidRPr="00B970A5">
          <w:rPr>
            <w:rStyle w:val="Hyperlink"/>
            <w:color w:val="0070C0"/>
            <w:u w:val="none"/>
          </w:rPr>
          <w:t>https://en.wikipedia.org/wiki/Ohio_County,_Indiana</w:t>
        </w:r>
      </w:hyperlink>
    </w:p>
    <w:p w14:paraId="6B274A0F" w14:textId="77777777" w:rsidR="009D5AF2" w:rsidRDefault="009D5AF2" w:rsidP="009D5AF2">
      <w:pPr>
        <w:pStyle w:val="NormalWeb"/>
        <w:rPr>
          <w:rStyle w:val="Hyperlink"/>
          <w:color w:val="0070C0"/>
          <w:u w:val="none"/>
        </w:rPr>
      </w:pPr>
    </w:p>
    <w:p w14:paraId="5D5109BF" w14:textId="77777777" w:rsidR="009D5AF2" w:rsidRDefault="009D5AF2" w:rsidP="009D5AF2">
      <w:pPr>
        <w:pStyle w:val="NormalWeb"/>
        <w:rPr>
          <w:rStyle w:val="Hyperlink"/>
          <w:color w:val="0070C0"/>
          <w:u w:val="none"/>
        </w:rPr>
      </w:pPr>
    </w:p>
    <w:p w14:paraId="08EFDE99" w14:textId="77777777" w:rsidR="009D5AF2" w:rsidRDefault="009D5AF2" w:rsidP="009D5AF2">
      <w:pPr>
        <w:pStyle w:val="NormalWeb"/>
        <w:rPr>
          <w:rStyle w:val="Hyperlink"/>
          <w:color w:val="0070C0"/>
          <w:u w:val="none"/>
        </w:rPr>
      </w:pPr>
    </w:p>
    <w:p w14:paraId="753B50DF" w14:textId="77777777" w:rsidR="009D5AF2" w:rsidRDefault="009D5AF2" w:rsidP="009D5AF2">
      <w:pPr>
        <w:pStyle w:val="NormalWeb"/>
        <w:rPr>
          <w:rStyle w:val="Hyperlink"/>
          <w:color w:val="0070C0"/>
          <w:u w:val="none"/>
        </w:rPr>
      </w:pPr>
    </w:p>
    <w:p w14:paraId="7F9A6B2D" w14:textId="77777777" w:rsidR="009D5AF2" w:rsidRDefault="009D5AF2" w:rsidP="009D5AF2">
      <w:pPr>
        <w:pStyle w:val="NormalWeb"/>
        <w:rPr>
          <w:rStyle w:val="Hyperlink"/>
          <w:color w:val="0070C0"/>
          <w:u w:val="none"/>
        </w:rPr>
      </w:pPr>
    </w:p>
    <w:p w14:paraId="620E9A67" w14:textId="77777777" w:rsidR="009D5AF2" w:rsidRDefault="009D5AF2" w:rsidP="009D5AF2">
      <w:pPr>
        <w:pStyle w:val="NormalWeb"/>
        <w:rPr>
          <w:rStyle w:val="Hyperlink"/>
          <w:color w:val="0070C0"/>
          <w:u w:val="none"/>
        </w:rPr>
      </w:pPr>
    </w:p>
    <w:p w14:paraId="65464166" w14:textId="77777777" w:rsidR="009D5AF2" w:rsidRDefault="009D5AF2" w:rsidP="009D5AF2">
      <w:pPr>
        <w:pStyle w:val="NormalWeb"/>
        <w:rPr>
          <w:rStyle w:val="Hyperlink"/>
          <w:color w:val="0070C0"/>
          <w:u w:val="none"/>
        </w:rPr>
      </w:pPr>
    </w:p>
    <w:p w14:paraId="5347DA0B" w14:textId="77777777" w:rsidR="009D5AF2" w:rsidRDefault="009D5AF2" w:rsidP="009D5AF2">
      <w:pPr>
        <w:pStyle w:val="NormalWeb"/>
        <w:rPr>
          <w:rStyle w:val="Hyperlink"/>
          <w:color w:val="0070C0"/>
          <w:u w:val="none"/>
        </w:rPr>
      </w:pPr>
    </w:p>
    <w:p w14:paraId="0684B8BB" w14:textId="77777777" w:rsidR="009D5AF2" w:rsidRDefault="009D5AF2" w:rsidP="009D5AF2">
      <w:pPr>
        <w:pStyle w:val="NormalWeb"/>
        <w:rPr>
          <w:rStyle w:val="Hyperlink"/>
          <w:color w:val="0070C0"/>
          <w:u w:val="none"/>
        </w:rPr>
      </w:pPr>
    </w:p>
    <w:p w14:paraId="2CAFA484" w14:textId="77777777" w:rsidR="009D5AF2" w:rsidRDefault="009D5AF2" w:rsidP="009D5AF2">
      <w:pPr>
        <w:pStyle w:val="NormalWeb"/>
        <w:rPr>
          <w:rStyle w:val="Hyperlink"/>
          <w:color w:val="0070C0"/>
          <w:u w:val="none"/>
        </w:rPr>
      </w:pPr>
    </w:p>
    <w:p w14:paraId="694739D6" w14:textId="77777777" w:rsidR="009D5AF2" w:rsidRDefault="009D5AF2" w:rsidP="009D5AF2">
      <w:pPr>
        <w:pStyle w:val="NormalWeb"/>
        <w:rPr>
          <w:rStyle w:val="Hyperlink"/>
          <w:color w:val="0070C0"/>
          <w:u w:val="none"/>
        </w:rPr>
      </w:pPr>
    </w:p>
    <w:p w14:paraId="6C82B76F" w14:textId="77777777" w:rsidR="009D5AF2" w:rsidRDefault="009D5AF2" w:rsidP="009D5AF2">
      <w:pPr>
        <w:pStyle w:val="NormalWeb"/>
        <w:rPr>
          <w:rStyle w:val="Hyperlink"/>
          <w:color w:val="0070C0"/>
          <w:u w:val="none"/>
        </w:rPr>
      </w:pPr>
    </w:p>
    <w:p w14:paraId="6DC3FE5B" w14:textId="77777777" w:rsidR="009D5AF2" w:rsidRDefault="009D5AF2" w:rsidP="009D5AF2">
      <w:pPr>
        <w:pStyle w:val="NormalWeb"/>
        <w:rPr>
          <w:rStyle w:val="Hyperlink"/>
          <w:color w:val="0070C0"/>
          <w:u w:val="none"/>
        </w:rPr>
      </w:pPr>
    </w:p>
    <w:p w14:paraId="1301CB98" w14:textId="77777777" w:rsidR="009D5AF2" w:rsidRDefault="009D5AF2" w:rsidP="009D5AF2">
      <w:pPr>
        <w:pStyle w:val="NormalWeb"/>
        <w:rPr>
          <w:rStyle w:val="Hyperlink"/>
          <w:color w:val="0070C0"/>
          <w:u w:val="none"/>
        </w:rPr>
      </w:pPr>
    </w:p>
    <w:p w14:paraId="46EC344D" w14:textId="77777777" w:rsidR="009D5AF2" w:rsidRDefault="009D5AF2" w:rsidP="009D5AF2">
      <w:pPr>
        <w:pStyle w:val="NormalWeb"/>
        <w:rPr>
          <w:rStyle w:val="Hyperlink"/>
          <w:color w:val="0070C0"/>
          <w:u w:val="none"/>
        </w:rPr>
      </w:pPr>
    </w:p>
    <w:p w14:paraId="6E9F3CA5" w14:textId="77777777" w:rsidR="009D5AF2" w:rsidRDefault="009D5AF2" w:rsidP="009D5AF2">
      <w:pPr>
        <w:pStyle w:val="NormalWeb"/>
        <w:jc w:val="center"/>
        <w:rPr>
          <w:rStyle w:val="Hyperlink"/>
          <w:color w:val="auto"/>
          <w:u w:val="none"/>
        </w:rPr>
      </w:pPr>
      <w:r w:rsidRPr="006072B5">
        <w:rPr>
          <w:rStyle w:val="Hyperlink"/>
          <w:color w:val="auto"/>
          <w:u w:val="none"/>
        </w:rPr>
        <w:lastRenderedPageBreak/>
        <w:t>Mission</w:t>
      </w:r>
      <w:r>
        <w:rPr>
          <w:rStyle w:val="Hyperlink"/>
          <w:color w:val="auto"/>
          <w:u w:val="none"/>
        </w:rPr>
        <w:t xml:space="preserve"> Statement</w:t>
      </w:r>
    </w:p>
    <w:p w14:paraId="6DE67B80" w14:textId="77777777" w:rsidR="009D5AF2" w:rsidRPr="006072B5" w:rsidRDefault="009D5AF2" w:rsidP="009D5AF2">
      <w:pPr>
        <w:pStyle w:val="NormalWeb"/>
        <w:rPr>
          <w:lang w:val="en"/>
        </w:rPr>
      </w:pPr>
      <w:r w:rsidRPr="006072B5">
        <w:rPr>
          <w:color w:val="2D2C2C"/>
        </w:rPr>
        <w:t xml:space="preserve">Our Mission is to serve the educational, informational and recreational needs of the residents in Ohio County. </w:t>
      </w:r>
    </w:p>
    <w:p w14:paraId="3E1CDD8E" w14:textId="77777777" w:rsidR="009D5AF2" w:rsidRDefault="009D5AF2" w:rsidP="009D5AF2">
      <w:pPr>
        <w:jc w:val="center"/>
        <w:rPr>
          <w:rFonts w:ascii="Times New Roman" w:hAnsi="Times New Roman" w:cs="Times New Roman"/>
          <w:sz w:val="24"/>
          <w:szCs w:val="24"/>
        </w:rPr>
      </w:pPr>
      <w:r>
        <w:rPr>
          <w:rFonts w:ascii="Times New Roman" w:hAnsi="Times New Roman" w:cs="Times New Roman"/>
          <w:sz w:val="24"/>
          <w:szCs w:val="24"/>
        </w:rPr>
        <w:t>Methodology</w:t>
      </w:r>
    </w:p>
    <w:p w14:paraId="746C5465" w14:textId="77777777" w:rsidR="009D5AF2" w:rsidRDefault="009D5AF2" w:rsidP="009D5AF2">
      <w:pPr>
        <w:rPr>
          <w:rFonts w:ascii="Times New Roman" w:hAnsi="Times New Roman" w:cs="Times New Roman"/>
          <w:sz w:val="24"/>
          <w:szCs w:val="24"/>
        </w:rPr>
      </w:pPr>
      <w:r>
        <w:rPr>
          <w:rFonts w:ascii="Times New Roman" w:hAnsi="Times New Roman" w:cs="Times New Roman"/>
          <w:sz w:val="24"/>
          <w:szCs w:val="24"/>
        </w:rPr>
        <w:t xml:space="preserve">The </w:t>
      </w:r>
      <w:r w:rsidR="00C0657C">
        <w:rPr>
          <w:rFonts w:ascii="Times New Roman" w:hAnsi="Times New Roman" w:cs="Times New Roman"/>
          <w:sz w:val="24"/>
          <w:szCs w:val="24"/>
        </w:rPr>
        <w:t>Long-Range</w:t>
      </w:r>
      <w:r>
        <w:rPr>
          <w:rFonts w:ascii="Times New Roman" w:hAnsi="Times New Roman" w:cs="Times New Roman"/>
          <w:sz w:val="24"/>
          <w:szCs w:val="24"/>
        </w:rPr>
        <w:t xml:space="preserve"> Planning Committee of the Board of the Trustees were presented with ideas and allowed to expand or extract from them as they saw fit.</w:t>
      </w:r>
      <w:r w:rsidR="00E22E8F">
        <w:rPr>
          <w:rFonts w:ascii="Times New Roman" w:hAnsi="Times New Roman" w:cs="Times New Roman"/>
          <w:sz w:val="24"/>
          <w:szCs w:val="24"/>
        </w:rPr>
        <w:t xml:space="preserve"> The community was asked to provide suggestions and goals they would like to see the library achieve over the next 5 years. There was a suggestion box at the front desk where free pens were given if a suggestion was made. It was also asked on the Library’s </w:t>
      </w:r>
      <w:proofErr w:type="spellStart"/>
      <w:r w:rsidR="00E22E8F">
        <w:rPr>
          <w:rFonts w:ascii="Times New Roman" w:hAnsi="Times New Roman" w:cs="Times New Roman"/>
          <w:sz w:val="24"/>
          <w:szCs w:val="24"/>
        </w:rPr>
        <w:t>FaceBook</w:t>
      </w:r>
      <w:proofErr w:type="spellEnd"/>
      <w:r w:rsidR="00E22E8F">
        <w:rPr>
          <w:rFonts w:ascii="Times New Roman" w:hAnsi="Times New Roman" w:cs="Times New Roman"/>
          <w:sz w:val="24"/>
          <w:szCs w:val="24"/>
        </w:rPr>
        <w:t xml:space="preserve"> page.</w:t>
      </w:r>
      <w:r>
        <w:rPr>
          <w:rFonts w:ascii="Times New Roman" w:hAnsi="Times New Roman" w:cs="Times New Roman"/>
          <w:sz w:val="24"/>
          <w:szCs w:val="24"/>
        </w:rPr>
        <w:t xml:space="preserve"> The Committee reviewed the material themselves and got the opinions and feedback from other members of the community. The findings from the Committee were reviewed, a draft was prepared by the Director, the Committee edited the draft, and the Board of Trustees voted to approve the final plan.</w:t>
      </w:r>
    </w:p>
    <w:p w14:paraId="7AEE8F4A" w14:textId="77777777" w:rsidR="009D5AF2" w:rsidRDefault="009D5AF2" w:rsidP="009D5AF2">
      <w:pPr>
        <w:rPr>
          <w:rFonts w:ascii="Times New Roman" w:hAnsi="Times New Roman" w:cs="Times New Roman"/>
          <w:sz w:val="24"/>
          <w:szCs w:val="24"/>
        </w:rPr>
      </w:pPr>
    </w:p>
    <w:p w14:paraId="2CFBF99A" w14:textId="77777777" w:rsidR="009D5AF2" w:rsidRDefault="009D5AF2" w:rsidP="009D5AF2">
      <w:pPr>
        <w:jc w:val="center"/>
        <w:rPr>
          <w:rFonts w:ascii="Times New Roman" w:hAnsi="Times New Roman" w:cs="Times New Roman"/>
          <w:sz w:val="24"/>
          <w:szCs w:val="24"/>
        </w:rPr>
      </w:pPr>
      <w:r>
        <w:rPr>
          <w:rFonts w:ascii="Times New Roman" w:hAnsi="Times New Roman" w:cs="Times New Roman"/>
          <w:sz w:val="24"/>
          <w:szCs w:val="24"/>
        </w:rPr>
        <w:t>Goals and Objectives</w:t>
      </w:r>
    </w:p>
    <w:p w14:paraId="59A35C30" w14:textId="77777777" w:rsidR="009D5AF2" w:rsidRDefault="009D5AF2" w:rsidP="009D5AF2">
      <w:pPr>
        <w:rPr>
          <w:rFonts w:ascii="Times New Roman" w:hAnsi="Times New Roman" w:cs="Times New Roman"/>
          <w:sz w:val="24"/>
          <w:szCs w:val="24"/>
        </w:rPr>
      </w:pPr>
      <w:r>
        <w:rPr>
          <w:rFonts w:ascii="Times New Roman" w:hAnsi="Times New Roman" w:cs="Times New Roman"/>
          <w:sz w:val="24"/>
          <w:szCs w:val="24"/>
        </w:rPr>
        <w:t xml:space="preserve">GOAL 1: To continue and find more ways to partner with the local schools to aid our </w:t>
      </w:r>
      <w:r w:rsidR="00D27207">
        <w:rPr>
          <w:rFonts w:ascii="Times New Roman" w:hAnsi="Times New Roman" w:cs="Times New Roman"/>
          <w:sz w:val="24"/>
          <w:szCs w:val="24"/>
        </w:rPr>
        <w:t xml:space="preserve">shared </w:t>
      </w:r>
      <w:r>
        <w:rPr>
          <w:rFonts w:ascii="Times New Roman" w:hAnsi="Times New Roman" w:cs="Times New Roman"/>
          <w:sz w:val="24"/>
          <w:szCs w:val="24"/>
        </w:rPr>
        <w:t>success.</w:t>
      </w:r>
    </w:p>
    <w:p w14:paraId="6B149612" w14:textId="77777777" w:rsidR="009D5AF2" w:rsidRDefault="009D5AF2" w:rsidP="009D5AF2">
      <w:pPr>
        <w:rPr>
          <w:rFonts w:ascii="Times New Roman" w:hAnsi="Times New Roman" w:cs="Times New Roman"/>
          <w:sz w:val="24"/>
          <w:szCs w:val="24"/>
        </w:rPr>
      </w:pPr>
      <w:r>
        <w:rPr>
          <w:rFonts w:ascii="Times New Roman" w:hAnsi="Times New Roman" w:cs="Times New Roman"/>
          <w:sz w:val="24"/>
          <w:szCs w:val="24"/>
        </w:rPr>
        <w:t xml:space="preserve">The library </w:t>
      </w:r>
      <w:r w:rsidR="00D27207">
        <w:rPr>
          <w:rFonts w:ascii="Times New Roman" w:hAnsi="Times New Roman" w:cs="Times New Roman"/>
          <w:sz w:val="24"/>
          <w:szCs w:val="24"/>
        </w:rPr>
        <w:t xml:space="preserve">and schools work together to help the school with the summer and break camps. The camp kids use the library to check out books, </w:t>
      </w:r>
      <w:proofErr w:type="spellStart"/>
      <w:r w:rsidR="00D27207">
        <w:rPr>
          <w:rFonts w:ascii="Times New Roman" w:hAnsi="Times New Roman" w:cs="Times New Roman"/>
          <w:sz w:val="24"/>
          <w:szCs w:val="24"/>
        </w:rPr>
        <w:t>legos</w:t>
      </w:r>
      <w:proofErr w:type="spellEnd"/>
      <w:r w:rsidR="00D27207">
        <w:rPr>
          <w:rFonts w:ascii="Times New Roman" w:hAnsi="Times New Roman" w:cs="Times New Roman"/>
          <w:sz w:val="24"/>
          <w:szCs w:val="24"/>
        </w:rPr>
        <w:t xml:space="preserve"> for activities, and are read to by staff on occasion. </w:t>
      </w:r>
    </w:p>
    <w:p w14:paraId="0FCE1B51" w14:textId="77777777" w:rsidR="009D5AF2" w:rsidRDefault="009D5AF2" w:rsidP="009D5AF2">
      <w:pPr>
        <w:rPr>
          <w:rFonts w:ascii="Times New Roman" w:hAnsi="Times New Roman" w:cs="Times New Roman"/>
          <w:sz w:val="24"/>
          <w:szCs w:val="24"/>
        </w:rPr>
      </w:pPr>
      <w:r>
        <w:rPr>
          <w:rFonts w:ascii="Times New Roman" w:hAnsi="Times New Roman" w:cs="Times New Roman"/>
          <w:sz w:val="24"/>
          <w:szCs w:val="24"/>
        </w:rPr>
        <w:t xml:space="preserve">GOAL 2: To continue to establish and maintain a collection of books and materials in a variety of formats, to meet the informational and recreational needs of the community. </w:t>
      </w:r>
    </w:p>
    <w:p w14:paraId="70FA9FC1" w14:textId="77777777" w:rsidR="009D5AF2" w:rsidRDefault="009D5AF2" w:rsidP="009D5AF2">
      <w:pPr>
        <w:rPr>
          <w:rFonts w:ascii="Times New Roman" w:hAnsi="Times New Roman" w:cs="Times New Roman"/>
          <w:sz w:val="24"/>
          <w:szCs w:val="24"/>
        </w:rPr>
      </w:pPr>
      <w:r>
        <w:rPr>
          <w:rFonts w:ascii="Times New Roman" w:hAnsi="Times New Roman" w:cs="Times New Roman"/>
          <w:sz w:val="24"/>
          <w:szCs w:val="24"/>
        </w:rPr>
        <w:t xml:space="preserve">For our local demographic the printed book continues to be the primary medium for reading, not only the printed book, but large print books have gained more popularity as our community ages. We have more older citizens than young ones. However, the library needs to stay aware of the demographic trends for when there is a change. The library needs to stay aware of and adapt their collection to new </w:t>
      </w:r>
      <w:r w:rsidR="00D27207">
        <w:rPr>
          <w:rFonts w:ascii="Times New Roman" w:hAnsi="Times New Roman" w:cs="Times New Roman"/>
          <w:sz w:val="24"/>
          <w:szCs w:val="24"/>
        </w:rPr>
        <w:t xml:space="preserve">technologies. We are pleased to report in 2022 we are now a member of Libby. The app that allows patrons to borrow audiobooks, </w:t>
      </w:r>
      <w:proofErr w:type="spellStart"/>
      <w:r w:rsidR="00D27207">
        <w:rPr>
          <w:rFonts w:ascii="Times New Roman" w:hAnsi="Times New Roman" w:cs="Times New Roman"/>
          <w:sz w:val="24"/>
          <w:szCs w:val="24"/>
        </w:rPr>
        <w:t>ebooks</w:t>
      </w:r>
      <w:proofErr w:type="spellEnd"/>
      <w:r w:rsidR="00D27207">
        <w:rPr>
          <w:rFonts w:ascii="Times New Roman" w:hAnsi="Times New Roman" w:cs="Times New Roman"/>
          <w:sz w:val="24"/>
          <w:szCs w:val="24"/>
        </w:rPr>
        <w:t xml:space="preserve">, and magazines. We will continue with this because it has been appreciated. We got many new patrons once we got the Libby app. Thanks to the state for finding a way to make it affordable even to us. </w:t>
      </w:r>
    </w:p>
    <w:p w14:paraId="59CFAB31" w14:textId="77777777" w:rsidR="009D5AF2" w:rsidRDefault="009D5AF2" w:rsidP="009D5AF2">
      <w:pPr>
        <w:rPr>
          <w:rFonts w:ascii="Times New Roman" w:hAnsi="Times New Roman" w:cs="Times New Roman"/>
          <w:sz w:val="24"/>
          <w:szCs w:val="24"/>
        </w:rPr>
      </w:pPr>
      <w:r>
        <w:rPr>
          <w:rFonts w:ascii="Times New Roman" w:hAnsi="Times New Roman" w:cs="Times New Roman"/>
          <w:sz w:val="24"/>
          <w:szCs w:val="24"/>
        </w:rPr>
        <w:t>Objective: Continue to update and acquire new material that will be best suited for our community.</w:t>
      </w:r>
    </w:p>
    <w:p w14:paraId="0EE76F37" w14:textId="77777777" w:rsidR="009D5AF2" w:rsidRDefault="009D5AF2" w:rsidP="009D5AF2">
      <w:pPr>
        <w:rPr>
          <w:rFonts w:ascii="Times New Roman" w:hAnsi="Times New Roman" w:cs="Times New Roman"/>
          <w:sz w:val="24"/>
          <w:szCs w:val="24"/>
        </w:rPr>
      </w:pPr>
      <w:r>
        <w:rPr>
          <w:rFonts w:ascii="Times New Roman" w:hAnsi="Times New Roman" w:cs="Times New Roman"/>
          <w:sz w:val="24"/>
          <w:szCs w:val="24"/>
        </w:rPr>
        <w:t xml:space="preserve">Objective: Continue to explore and research new products that may be a good fit for our community like </w:t>
      </w:r>
      <w:r w:rsidR="00D27207">
        <w:rPr>
          <w:rFonts w:ascii="Times New Roman" w:hAnsi="Times New Roman" w:cs="Times New Roman"/>
          <w:sz w:val="24"/>
          <w:szCs w:val="24"/>
        </w:rPr>
        <w:t>Libby</w:t>
      </w:r>
      <w:r>
        <w:rPr>
          <w:rFonts w:ascii="Times New Roman" w:hAnsi="Times New Roman" w:cs="Times New Roman"/>
          <w:sz w:val="24"/>
          <w:szCs w:val="24"/>
        </w:rPr>
        <w:t xml:space="preserve">. </w:t>
      </w:r>
    </w:p>
    <w:p w14:paraId="5FA2407C" w14:textId="77777777" w:rsidR="009D5AF2" w:rsidRDefault="009D5AF2" w:rsidP="009D5AF2">
      <w:pPr>
        <w:rPr>
          <w:rFonts w:ascii="Times New Roman" w:hAnsi="Times New Roman" w:cs="Times New Roman"/>
          <w:sz w:val="24"/>
          <w:szCs w:val="24"/>
        </w:rPr>
      </w:pPr>
      <w:r>
        <w:rPr>
          <w:rFonts w:ascii="Times New Roman" w:hAnsi="Times New Roman" w:cs="Times New Roman"/>
          <w:sz w:val="24"/>
          <w:szCs w:val="24"/>
        </w:rPr>
        <w:t xml:space="preserve">Objective: Continue to write grants to help pay for newer technology and large print books. </w:t>
      </w:r>
    </w:p>
    <w:p w14:paraId="6E90B507" w14:textId="77777777" w:rsidR="009D5AF2" w:rsidRDefault="009D5AF2" w:rsidP="009D5AF2">
      <w:pPr>
        <w:rPr>
          <w:rFonts w:ascii="Times New Roman" w:hAnsi="Times New Roman" w:cs="Times New Roman"/>
          <w:sz w:val="24"/>
          <w:szCs w:val="24"/>
        </w:rPr>
      </w:pPr>
    </w:p>
    <w:p w14:paraId="407DC188" w14:textId="77777777" w:rsidR="009D5AF2" w:rsidRDefault="009D5AF2" w:rsidP="009D5AF2">
      <w:pPr>
        <w:rPr>
          <w:rFonts w:ascii="Times New Roman" w:hAnsi="Times New Roman" w:cs="Times New Roman"/>
          <w:sz w:val="24"/>
          <w:szCs w:val="24"/>
        </w:rPr>
      </w:pPr>
      <w:r>
        <w:rPr>
          <w:rFonts w:ascii="Times New Roman" w:hAnsi="Times New Roman" w:cs="Times New Roman"/>
          <w:sz w:val="24"/>
          <w:szCs w:val="24"/>
        </w:rPr>
        <w:lastRenderedPageBreak/>
        <w:t xml:space="preserve">GOAL </w:t>
      </w:r>
      <w:r w:rsidR="00D27207">
        <w:rPr>
          <w:rFonts w:ascii="Times New Roman" w:hAnsi="Times New Roman" w:cs="Times New Roman"/>
          <w:sz w:val="24"/>
          <w:szCs w:val="24"/>
        </w:rPr>
        <w:t>3</w:t>
      </w:r>
      <w:r>
        <w:rPr>
          <w:rFonts w:ascii="Times New Roman" w:hAnsi="Times New Roman" w:cs="Times New Roman"/>
          <w:sz w:val="24"/>
          <w:szCs w:val="24"/>
        </w:rPr>
        <w:t xml:space="preserve">: To be aware of the largest growing population of our community which is older citizens. </w:t>
      </w:r>
    </w:p>
    <w:p w14:paraId="33765F24" w14:textId="77777777" w:rsidR="009D5AF2" w:rsidRDefault="009D5AF2" w:rsidP="009D5AF2">
      <w:pPr>
        <w:rPr>
          <w:rFonts w:ascii="Times New Roman" w:hAnsi="Times New Roman" w:cs="Times New Roman"/>
          <w:sz w:val="24"/>
          <w:szCs w:val="24"/>
        </w:rPr>
      </w:pPr>
      <w:r>
        <w:rPr>
          <w:rFonts w:ascii="Times New Roman" w:hAnsi="Times New Roman" w:cs="Times New Roman"/>
          <w:sz w:val="24"/>
          <w:szCs w:val="24"/>
        </w:rPr>
        <w:t xml:space="preserve">We have been aware of this and purchase large print and audio books when we receive grant funds. They are hit with these patrons. </w:t>
      </w:r>
    </w:p>
    <w:p w14:paraId="5F2CAEA9" w14:textId="77777777" w:rsidR="009D5AF2" w:rsidRDefault="009D5AF2" w:rsidP="009D5AF2">
      <w:pPr>
        <w:rPr>
          <w:rFonts w:ascii="Times New Roman" w:hAnsi="Times New Roman" w:cs="Times New Roman"/>
          <w:sz w:val="24"/>
          <w:szCs w:val="24"/>
        </w:rPr>
      </w:pPr>
      <w:r>
        <w:rPr>
          <w:rFonts w:ascii="Times New Roman" w:hAnsi="Times New Roman" w:cs="Times New Roman"/>
          <w:sz w:val="24"/>
          <w:szCs w:val="24"/>
        </w:rPr>
        <w:t>Objective: Continue to be aware of how our community is growing and changing</w:t>
      </w:r>
    </w:p>
    <w:p w14:paraId="50356747" w14:textId="77777777" w:rsidR="009D5AF2" w:rsidRDefault="009D5AF2" w:rsidP="009D5AF2">
      <w:pPr>
        <w:rPr>
          <w:rFonts w:ascii="Times New Roman" w:hAnsi="Times New Roman" w:cs="Times New Roman"/>
          <w:sz w:val="24"/>
          <w:szCs w:val="24"/>
        </w:rPr>
      </w:pPr>
      <w:r>
        <w:rPr>
          <w:rFonts w:ascii="Times New Roman" w:hAnsi="Times New Roman" w:cs="Times New Roman"/>
          <w:sz w:val="24"/>
          <w:szCs w:val="24"/>
        </w:rPr>
        <w:t>Objective: Create programming and recruit volunteers from this growing demographic</w:t>
      </w:r>
      <w:r w:rsidR="00D27207">
        <w:rPr>
          <w:rFonts w:ascii="Times New Roman" w:hAnsi="Times New Roman" w:cs="Times New Roman"/>
          <w:sz w:val="24"/>
          <w:szCs w:val="24"/>
        </w:rPr>
        <w:t xml:space="preserve">, we have a successful 3 day a week chair yoga program that has a loyal following. </w:t>
      </w:r>
    </w:p>
    <w:p w14:paraId="2BC7FF7D" w14:textId="77777777" w:rsidR="00D27207" w:rsidRDefault="00D27207" w:rsidP="009D5AF2">
      <w:pPr>
        <w:rPr>
          <w:rFonts w:ascii="Times New Roman" w:hAnsi="Times New Roman" w:cs="Times New Roman"/>
          <w:sz w:val="24"/>
          <w:szCs w:val="24"/>
        </w:rPr>
      </w:pPr>
      <w:r>
        <w:rPr>
          <w:rFonts w:ascii="Times New Roman" w:hAnsi="Times New Roman" w:cs="Times New Roman"/>
          <w:sz w:val="24"/>
          <w:szCs w:val="24"/>
        </w:rPr>
        <w:t xml:space="preserve">Objective: Find programming that active seniors will enjoy and attend. </w:t>
      </w:r>
    </w:p>
    <w:p w14:paraId="32A11915" w14:textId="77777777" w:rsidR="009D5AF2" w:rsidRDefault="009D5AF2" w:rsidP="009D5AF2">
      <w:pPr>
        <w:rPr>
          <w:rFonts w:ascii="Times New Roman" w:hAnsi="Times New Roman" w:cs="Times New Roman"/>
          <w:sz w:val="24"/>
          <w:szCs w:val="24"/>
        </w:rPr>
      </w:pPr>
      <w:r>
        <w:rPr>
          <w:rFonts w:ascii="Times New Roman" w:hAnsi="Times New Roman" w:cs="Times New Roman"/>
          <w:sz w:val="24"/>
          <w:szCs w:val="24"/>
        </w:rPr>
        <w:t xml:space="preserve">GOAL </w:t>
      </w:r>
      <w:r w:rsidR="00D27207">
        <w:rPr>
          <w:rFonts w:ascii="Times New Roman" w:hAnsi="Times New Roman" w:cs="Times New Roman"/>
          <w:sz w:val="24"/>
          <w:szCs w:val="24"/>
        </w:rPr>
        <w:t>4</w:t>
      </w:r>
      <w:r>
        <w:rPr>
          <w:rFonts w:ascii="Times New Roman" w:hAnsi="Times New Roman" w:cs="Times New Roman"/>
          <w:sz w:val="24"/>
          <w:szCs w:val="24"/>
        </w:rPr>
        <w:t>: To be aware of the affects drug use is having on our community and what we can do to help the victims</w:t>
      </w:r>
    </w:p>
    <w:p w14:paraId="694BF6B8" w14:textId="77777777" w:rsidR="009D5AF2" w:rsidRDefault="009D5AF2" w:rsidP="009D5AF2">
      <w:pPr>
        <w:rPr>
          <w:rFonts w:ascii="Times New Roman" w:hAnsi="Times New Roman" w:cs="Times New Roman"/>
          <w:sz w:val="24"/>
          <w:szCs w:val="24"/>
        </w:rPr>
      </w:pPr>
      <w:r>
        <w:rPr>
          <w:rFonts w:ascii="Times New Roman" w:hAnsi="Times New Roman" w:cs="Times New Roman"/>
          <w:sz w:val="24"/>
          <w:szCs w:val="24"/>
        </w:rPr>
        <w:t xml:space="preserve">We are not immune to the drug problem that is plaguing our country.  We have more grandparents raising grandchildren, more supervised visits in the library, and more emotionally challenged patrons from this. </w:t>
      </w:r>
    </w:p>
    <w:p w14:paraId="2244E49C" w14:textId="77777777" w:rsidR="009D5AF2" w:rsidRDefault="009D5AF2" w:rsidP="009D5AF2">
      <w:pPr>
        <w:rPr>
          <w:rFonts w:ascii="Times New Roman" w:hAnsi="Times New Roman" w:cs="Times New Roman"/>
          <w:sz w:val="24"/>
          <w:szCs w:val="24"/>
        </w:rPr>
      </w:pPr>
      <w:r>
        <w:rPr>
          <w:rFonts w:ascii="Times New Roman" w:hAnsi="Times New Roman" w:cs="Times New Roman"/>
          <w:sz w:val="24"/>
          <w:szCs w:val="24"/>
        </w:rPr>
        <w:t>Objective: Make safe programming available to the youth</w:t>
      </w:r>
    </w:p>
    <w:p w14:paraId="48030080" w14:textId="77777777" w:rsidR="009D5AF2" w:rsidRDefault="009D5AF2" w:rsidP="009D5AF2">
      <w:pPr>
        <w:rPr>
          <w:rFonts w:ascii="Times New Roman" w:hAnsi="Times New Roman" w:cs="Times New Roman"/>
          <w:sz w:val="24"/>
          <w:szCs w:val="24"/>
        </w:rPr>
      </w:pPr>
      <w:r>
        <w:rPr>
          <w:rFonts w:ascii="Times New Roman" w:hAnsi="Times New Roman" w:cs="Times New Roman"/>
          <w:sz w:val="24"/>
          <w:szCs w:val="24"/>
        </w:rPr>
        <w:t xml:space="preserve">Objective: Create a safe environment for the community </w:t>
      </w:r>
    </w:p>
    <w:p w14:paraId="36370172" w14:textId="77777777" w:rsidR="009D5AF2" w:rsidRDefault="009D5AF2" w:rsidP="009D5AF2">
      <w:pPr>
        <w:rPr>
          <w:rFonts w:ascii="Times New Roman" w:hAnsi="Times New Roman" w:cs="Times New Roman"/>
          <w:sz w:val="24"/>
          <w:szCs w:val="24"/>
        </w:rPr>
      </w:pPr>
      <w:r>
        <w:rPr>
          <w:rFonts w:ascii="Times New Roman" w:hAnsi="Times New Roman" w:cs="Times New Roman"/>
          <w:sz w:val="24"/>
          <w:szCs w:val="24"/>
        </w:rPr>
        <w:t xml:space="preserve">Objective: To have helpful material and resources for those in need  </w:t>
      </w:r>
    </w:p>
    <w:p w14:paraId="773F4F2C" w14:textId="77777777" w:rsidR="00D27207" w:rsidRDefault="00D27207" w:rsidP="009D5AF2">
      <w:pPr>
        <w:rPr>
          <w:rFonts w:ascii="Times New Roman" w:hAnsi="Times New Roman" w:cs="Times New Roman"/>
          <w:sz w:val="24"/>
          <w:szCs w:val="24"/>
        </w:rPr>
      </w:pPr>
      <w:r>
        <w:rPr>
          <w:rFonts w:ascii="Times New Roman" w:hAnsi="Times New Roman" w:cs="Times New Roman"/>
          <w:sz w:val="24"/>
          <w:szCs w:val="24"/>
        </w:rPr>
        <w:t xml:space="preserve">Objective: To have Naloxone in the library in case of an emergency </w:t>
      </w:r>
    </w:p>
    <w:p w14:paraId="52CD463E" w14:textId="77777777" w:rsidR="00D27207" w:rsidRDefault="00D27207" w:rsidP="009D5AF2">
      <w:pPr>
        <w:rPr>
          <w:rFonts w:ascii="Times New Roman" w:hAnsi="Times New Roman" w:cs="Times New Roman"/>
          <w:sz w:val="24"/>
          <w:szCs w:val="24"/>
        </w:rPr>
      </w:pPr>
      <w:r>
        <w:rPr>
          <w:rFonts w:ascii="Times New Roman" w:hAnsi="Times New Roman" w:cs="Times New Roman"/>
          <w:sz w:val="24"/>
          <w:szCs w:val="24"/>
        </w:rPr>
        <w:t>GOAL 5: Find new and inventive ways to help the underserved.</w:t>
      </w:r>
    </w:p>
    <w:p w14:paraId="280C8AB9" w14:textId="77777777" w:rsidR="00D27207" w:rsidRDefault="00D27207" w:rsidP="009D5AF2">
      <w:pPr>
        <w:rPr>
          <w:rFonts w:ascii="Times New Roman" w:hAnsi="Times New Roman" w:cs="Times New Roman"/>
          <w:sz w:val="24"/>
          <w:szCs w:val="24"/>
        </w:rPr>
      </w:pPr>
      <w:r>
        <w:rPr>
          <w:rFonts w:ascii="Times New Roman" w:hAnsi="Times New Roman" w:cs="Times New Roman"/>
          <w:sz w:val="24"/>
          <w:szCs w:val="24"/>
        </w:rPr>
        <w:t xml:space="preserve">Objective: Create a seed library for people who experience food scarcity and flower seeds to encourage all to get outside and be with nature to help our mental health. </w:t>
      </w:r>
    </w:p>
    <w:p w14:paraId="043298A7" w14:textId="77777777" w:rsidR="00D27207" w:rsidRDefault="00D27207" w:rsidP="009D5AF2">
      <w:pPr>
        <w:rPr>
          <w:rFonts w:ascii="Times New Roman" w:hAnsi="Times New Roman" w:cs="Times New Roman"/>
          <w:sz w:val="24"/>
          <w:szCs w:val="24"/>
        </w:rPr>
      </w:pPr>
      <w:r>
        <w:rPr>
          <w:rFonts w:ascii="Times New Roman" w:hAnsi="Times New Roman" w:cs="Times New Roman"/>
          <w:sz w:val="24"/>
          <w:szCs w:val="24"/>
        </w:rPr>
        <w:t>Objective: Partner with local not for profit to get school supplies and backpacks to people in need</w:t>
      </w:r>
    </w:p>
    <w:p w14:paraId="2416F00C" w14:textId="77777777" w:rsidR="00D27207" w:rsidRDefault="00167D22" w:rsidP="009D5AF2">
      <w:pPr>
        <w:rPr>
          <w:rFonts w:ascii="Times New Roman" w:hAnsi="Times New Roman" w:cs="Times New Roman"/>
          <w:sz w:val="24"/>
          <w:szCs w:val="24"/>
        </w:rPr>
      </w:pPr>
      <w:r>
        <w:rPr>
          <w:rFonts w:ascii="Times New Roman" w:hAnsi="Times New Roman" w:cs="Times New Roman"/>
          <w:sz w:val="24"/>
          <w:szCs w:val="24"/>
        </w:rPr>
        <w:t xml:space="preserve">Objective: Do </w:t>
      </w:r>
      <w:proofErr w:type="spellStart"/>
      <w:r>
        <w:rPr>
          <w:rFonts w:ascii="Times New Roman" w:hAnsi="Times New Roman" w:cs="Times New Roman"/>
          <w:sz w:val="24"/>
          <w:szCs w:val="24"/>
        </w:rPr>
        <w:t>StoryWalks</w:t>
      </w:r>
      <w:proofErr w:type="spellEnd"/>
      <w:r>
        <w:rPr>
          <w:rFonts w:ascii="Times New Roman" w:hAnsi="Times New Roman" w:cs="Times New Roman"/>
          <w:sz w:val="24"/>
          <w:szCs w:val="24"/>
        </w:rPr>
        <w:t xml:space="preserve"> at our parks to remind and encourage people they have a public library. </w:t>
      </w:r>
    </w:p>
    <w:p w14:paraId="1F03CABD" w14:textId="77777777" w:rsidR="009E7266" w:rsidRDefault="00AE0A88" w:rsidP="009D5AF2">
      <w:pPr>
        <w:rPr>
          <w:rFonts w:ascii="Times New Roman" w:hAnsi="Times New Roman" w:cs="Times New Roman"/>
          <w:sz w:val="24"/>
          <w:szCs w:val="24"/>
        </w:rPr>
      </w:pPr>
      <w:r>
        <w:rPr>
          <w:rFonts w:ascii="Times New Roman" w:hAnsi="Times New Roman" w:cs="Times New Roman"/>
          <w:sz w:val="24"/>
          <w:szCs w:val="24"/>
        </w:rPr>
        <w:t xml:space="preserve">Objective: Have a well-known Tri-State Artist create a mural in our library, we have many people in our community who have limited transportation so let’s bring art to them. We are worthy of pretty and creative experiences. </w:t>
      </w:r>
    </w:p>
    <w:p w14:paraId="6F8567FC" w14:textId="77777777" w:rsidR="00EB08A7" w:rsidRDefault="00EB08A7" w:rsidP="009D5AF2">
      <w:pPr>
        <w:rPr>
          <w:rFonts w:ascii="Times New Roman" w:hAnsi="Times New Roman" w:cs="Times New Roman"/>
          <w:sz w:val="24"/>
          <w:szCs w:val="24"/>
        </w:rPr>
      </w:pPr>
      <w:r>
        <w:rPr>
          <w:rFonts w:ascii="Times New Roman" w:hAnsi="Times New Roman" w:cs="Times New Roman"/>
          <w:sz w:val="24"/>
          <w:szCs w:val="24"/>
        </w:rPr>
        <w:t xml:space="preserve">Evaluation process for our goals will be </w:t>
      </w:r>
      <w:r w:rsidR="00F60A9C">
        <w:rPr>
          <w:rFonts w:ascii="Times New Roman" w:hAnsi="Times New Roman" w:cs="Times New Roman"/>
          <w:sz w:val="24"/>
          <w:szCs w:val="24"/>
        </w:rPr>
        <w:t xml:space="preserve">an </w:t>
      </w:r>
      <w:r>
        <w:rPr>
          <w:rFonts w:ascii="Times New Roman" w:hAnsi="Times New Roman" w:cs="Times New Roman"/>
          <w:sz w:val="24"/>
          <w:szCs w:val="24"/>
        </w:rPr>
        <w:t xml:space="preserve">annual evaluation. </w:t>
      </w:r>
    </w:p>
    <w:p w14:paraId="6BF318A5" w14:textId="77777777" w:rsidR="00EB08A7" w:rsidRDefault="00EB08A7" w:rsidP="009D5AF2">
      <w:pPr>
        <w:rPr>
          <w:rFonts w:ascii="Times New Roman" w:hAnsi="Times New Roman" w:cs="Times New Roman"/>
          <w:sz w:val="24"/>
          <w:szCs w:val="24"/>
        </w:rPr>
      </w:pPr>
    </w:p>
    <w:p w14:paraId="68055392" w14:textId="77777777" w:rsidR="00EB08A7" w:rsidRDefault="00EB08A7" w:rsidP="009D5AF2">
      <w:pPr>
        <w:rPr>
          <w:rFonts w:ascii="Times New Roman" w:hAnsi="Times New Roman" w:cs="Times New Roman"/>
          <w:sz w:val="24"/>
          <w:szCs w:val="24"/>
        </w:rPr>
      </w:pPr>
    </w:p>
    <w:p w14:paraId="2F63FBF4" w14:textId="77777777" w:rsidR="00EB08A7" w:rsidRDefault="00EB08A7" w:rsidP="009D5AF2">
      <w:pPr>
        <w:rPr>
          <w:rFonts w:ascii="Times New Roman" w:hAnsi="Times New Roman" w:cs="Times New Roman"/>
          <w:sz w:val="24"/>
          <w:szCs w:val="24"/>
        </w:rPr>
      </w:pPr>
    </w:p>
    <w:p w14:paraId="29C59968" w14:textId="77777777" w:rsidR="00EB08A7" w:rsidRDefault="00EB08A7" w:rsidP="009D5AF2">
      <w:pPr>
        <w:rPr>
          <w:rFonts w:ascii="Times New Roman" w:hAnsi="Times New Roman" w:cs="Times New Roman"/>
          <w:sz w:val="24"/>
          <w:szCs w:val="24"/>
        </w:rPr>
      </w:pPr>
    </w:p>
    <w:p w14:paraId="1C9AF57D" w14:textId="77777777" w:rsidR="00EB08A7" w:rsidRDefault="00EB08A7" w:rsidP="009D5AF2">
      <w:pPr>
        <w:rPr>
          <w:rFonts w:ascii="Times New Roman" w:hAnsi="Times New Roman" w:cs="Times New Roman"/>
          <w:sz w:val="24"/>
          <w:szCs w:val="24"/>
        </w:rPr>
      </w:pPr>
      <w:r>
        <w:rPr>
          <w:rFonts w:ascii="Times New Roman" w:hAnsi="Times New Roman" w:cs="Times New Roman"/>
          <w:sz w:val="24"/>
          <w:szCs w:val="24"/>
        </w:rPr>
        <w:lastRenderedPageBreak/>
        <w:t xml:space="preserve">The Ohio County Public Library building was built in 2007. All six heating and air conditioning units were replaced in 2021-2002. All is well with the current building just servicing and maintaining what we have. We have had conversation with the architect, Harry Mulher, to help us create a safer environment for our staff. The way the front desk and offices are located, if our library was to have an active shooter our staff would have zero exits. Other than this we have no plan of renovation or updating except fixing what breaks. </w:t>
      </w:r>
    </w:p>
    <w:p w14:paraId="7FC8738E" w14:textId="77777777" w:rsidR="00EB08A7" w:rsidRDefault="00EB08A7" w:rsidP="009D5AF2">
      <w:pPr>
        <w:rPr>
          <w:rFonts w:ascii="Times New Roman" w:hAnsi="Times New Roman" w:cs="Times New Roman"/>
          <w:sz w:val="24"/>
          <w:szCs w:val="24"/>
        </w:rPr>
      </w:pPr>
    </w:p>
    <w:p w14:paraId="480602CD" w14:textId="77777777" w:rsidR="00EB08A7" w:rsidRDefault="00EB08A7" w:rsidP="009D5AF2">
      <w:pPr>
        <w:rPr>
          <w:rFonts w:ascii="Times New Roman" w:hAnsi="Times New Roman" w:cs="Times New Roman"/>
          <w:sz w:val="24"/>
          <w:szCs w:val="24"/>
        </w:rPr>
      </w:pPr>
      <w:r>
        <w:rPr>
          <w:rFonts w:ascii="Times New Roman" w:hAnsi="Times New Roman" w:cs="Times New Roman"/>
          <w:sz w:val="24"/>
          <w:szCs w:val="24"/>
        </w:rPr>
        <w:t xml:space="preserve">The Ohio County Public Library has become financially conservative.  We only have one full time person. The director does everything from order books, </w:t>
      </w:r>
      <w:r w:rsidR="00F60A9C">
        <w:rPr>
          <w:rFonts w:ascii="Times New Roman" w:hAnsi="Times New Roman" w:cs="Times New Roman"/>
          <w:sz w:val="24"/>
          <w:szCs w:val="24"/>
        </w:rPr>
        <w:t xml:space="preserve">catalog, cover books, </w:t>
      </w:r>
      <w:r>
        <w:rPr>
          <w:rFonts w:ascii="Times New Roman" w:hAnsi="Times New Roman" w:cs="Times New Roman"/>
          <w:sz w:val="24"/>
          <w:szCs w:val="24"/>
        </w:rPr>
        <w:t xml:space="preserve">shovel sidewalks, </w:t>
      </w:r>
      <w:r w:rsidR="001510FA">
        <w:rPr>
          <w:rFonts w:ascii="Times New Roman" w:hAnsi="Times New Roman" w:cs="Times New Roman"/>
          <w:sz w:val="24"/>
          <w:szCs w:val="24"/>
        </w:rPr>
        <w:t xml:space="preserve">marketing, social media accounts, </w:t>
      </w:r>
      <w:r>
        <w:rPr>
          <w:rFonts w:ascii="Times New Roman" w:hAnsi="Times New Roman" w:cs="Times New Roman"/>
          <w:sz w:val="24"/>
          <w:szCs w:val="24"/>
        </w:rPr>
        <w:t xml:space="preserve">pull weeds, </w:t>
      </w:r>
      <w:r w:rsidR="00C03926">
        <w:rPr>
          <w:rFonts w:ascii="Times New Roman" w:hAnsi="Times New Roman" w:cs="Times New Roman"/>
          <w:sz w:val="24"/>
          <w:szCs w:val="24"/>
        </w:rPr>
        <w:t xml:space="preserve">writes grants, </w:t>
      </w:r>
      <w:r>
        <w:rPr>
          <w:rFonts w:ascii="Times New Roman" w:hAnsi="Times New Roman" w:cs="Times New Roman"/>
          <w:sz w:val="24"/>
          <w:szCs w:val="24"/>
        </w:rPr>
        <w:t xml:space="preserve">programming, accounting, </w:t>
      </w:r>
      <w:r w:rsidR="00C03926">
        <w:rPr>
          <w:rFonts w:ascii="Times New Roman" w:hAnsi="Times New Roman" w:cs="Times New Roman"/>
          <w:sz w:val="24"/>
          <w:szCs w:val="24"/>
        </w:rPr>
        <w:t>you name it she does it. The library is able to operate fully with their funds from property tax now with one full staff member and 3 part time (less then 20 hours a week</w:t>
      </w:r>
      <w:r w:rsidR="00F60A9C">
        <w:rPr>
          <w:rFonts w:ascii="Times New Roman" w:hAnsi="Times New Roman" w:cs="Times New Roman"/>
          <w:sz w:val="24"/>
          <w:szCs w:val="24"/>
        </w:rPr>
        <w:t xml:space="preserve"> per staff member</w:t>
      </w:r>
      <w:r w:rsidR="00C03926">
        <w:rPr>
          <w:rFonts w:ascii="Times New Roman" w:hAnsi="Times New Roman" w:cs="Times New Roman"/>
          <w:sz w:val="24"/>
          <w:szCs w:val="24"/>
        </w:rPr>
        <w:t xml:space="preserve">). The part time staff only work front desk and shelf, so they do not get LEUs. Our director gets her LEUs from the annual conference and webinars. Since the library has saved so much money on payroll, they put funds in </w:t>
      </w:r>
      <w:r w:rsidR="001510FA">
        <w:rPr>
          <w:rFonts w:ascii="Times New Roman" w:hAnsi="Times New Roman" w:cs="Times New Roman"/>
          <w:sz w:val="24"/>
          <w:szCs w:val="24"/>
        </w:rPr>
        <w:t>a Rainy-Day</w:t>
      </w:r>
      <w:r w:rsidR="00C03926">
        <w:rPr>
          <w:rFonts w:ascii="Times New Roman" w:hAnsi="Times New Roman" w:cs="Times New Roman"/>
          <w:sz w:val="24"/>
          <w:szCs w:val="24"/>
        </w:rPr>
        <w:t xml:space="preserve"> account with </w:t>
      </w:r>
      <w:proofErr w:type="spellStart"/>
      <w:r w:rsidR="00C03926">
        <w:rPr>
          <w:rFonts w:ascii="Times New Roman" w:hAnsi="Times New Roman" w:cs="Times New Roman"/>
          <w:sz w:val="24"/>
          <w:szCs w:val="24"/>
        </w:rPr>
        <w:t>TRUSTIndiana</w:t>
      </w:r>
      <w:proofErr w:type="spellEnd"/>
      <w:r w:rsidR="00C03926">
        <w:rPr>
          <w:rFonts w:ascii="Times New Roman" w:hAnsi="Times New Roman" w:cs="Times New Roman"/>
          <w:sz w:val="24"/>
          <w:szCs w:val="24"/>
        </w:rPr>
        <w:t xml:space="preserve">. The library years ago got a large donation from </w:t>
      </w:r>
      <w:r w:rsidR="001510FA">
        <w:rPr>
          <w:rFonts w:ascii="Times New Roman" w:hAnsi="Times New Roman" w:cs="Times New Roman"/>
          <w:sz w:val="24"/>
          <w:szCs w:val="24"/>
        </w:rPr>
        <w:t xml:space="preserve">a </w:t>
      </w:r>
      <w:r w:rsidR="00C03926">
        <w:rPr>
          <w:rFonts w:ascii="Times New Roman" w:hAnsi="Times New Roman" w:cs="Times New Roman"/>
          <w:sz w:val="24"/>
          <w:szCs w:val="24"/>
        </w:rPr>
        <w:t xml:space="preserve">community member that money has been moved to </w:t>
      </w:r>
      <w:proofErr w:type="spellStart"/>
      <w:r w:rsidR="00C03926">
        <w:rPr>
          <w:rFonts w:ascii="Times New Roman" w:hAnsi="Times New Roman" w:cs="Times New Roman"/>
          <w:sz w:val="24"/>
          <w:szCs w:val="24"/>
        </w:rPr>
        <w:t>TRUSTIndiana</w:t>
      </w:r>
      <w:proofErr w:type="spellEnd"/>
      <w:r w:rsidR="00C03926">
        <w:rPr>
          <w:rFonts w:ascii="Times New Roman" w:hAnsi="Times New Roman" w:cs="Times New Roman"/>
          <w:sz w:val="24"/>
          <w:szCs w:val="24"/>
        </w:rPr>
        <w:t>, as well. We do have a casino in our county, but we are never guaranteed any money. However, in the fall each year we have received checks for around $7,000-$8,000</w:t>
      </w:r>
      <w:r w:rsidR="00F60A9C">
        <w:rPr>
          <w:rFonts w:ascii="Times New Roman" w:hAnsi="Times New Roman" w:cs="Times New Roman"/>
          <w:sz w:val="24"/>
          <w:szCs w:val="24"/>
        </w:rPr>
        <w:t xml:space="preserve"> from the City of Rising Sun</w:t>
      </w:r>
      <w:r w:rsidR="00C03926">
        <w:rPr>
          <w:rFonts w:ascii="Times New Roman" w:hAnsi="Times New Roman" w:cs="Times New Roman"/>
          <w:sz w:val="24"/>
          <w:szCs w:val="24"/>
        </w:rPr>
        <w:t xml:space="preserve">. We have some endowments at the local foundation that the board typically reinvests every year because it is not much money and allowing it to grow. </w:t>
      </w:r>
    </w:p>
    <w:p w14:paraId="29A641D3" w14:textId="77777777" w:rsidR="009D5AF2" w:rsidRDefault="00F60A9C" w:rsidP="009D5AF2">
      <w:pPr>
        <w:rPr>
          <w:rFonts w:ascii="Times New Roman" w:hAnsi="Times New Roman" w:cs="Times New Roman"/>
          <w:sz w:val="24"/>
          <w:szCs w:val="24"/>
        </w:rPr>
      </w:pPr>
      <w:r>
        <w:rPr>
          <w:rFonts w:ascii="Times New Roman" w:hAnsi="Times New Roman" w:cs="Times New Roman"/>
          <w:sz w:val="24"/>
          <w:szCs w:val="24"/>
        </w:rPr>
        <w:t xml:space="preserve">Professional development strategy. </w:t>
      </w:r>
    </w:p>
    <w:p w14:paraId="6A37FCD6" w14:textId="77777777" w:rsidR="00F60A9C" w:rsidRDefault="00F60A9C" w:rsidP="009D5AF2">
      <w:pPr>
        <w:rPr>
          <w:rFonts w:ascii="Times New Roman" w:hAnsi="Times New Roman" w:cs="Times New Roman"/>
          <w:sz w:val="24"/>
          <w:szCs w:val="24"/>
        </w:rPr>
      </w:pPr>
      <w:r>
        <w:rPr>
          <w:rFonts w:ascii="Times New Roman" w:hAnsi="Times New Roman" w:cs="Times New Roman"/>
          <w:sz w:val="24"/>
          <w:szCs w:val="24"/>
        </w:rPr>
        <w:t>Director goes to the annual library conference and watches webinars. Part time staff has no training besides how to shelf. They do not have any responsibilities beyond checking out and shelving.</w:t>
      </w:r>
    </w:p>
    <w:p w14:paraId="00EB9EFF" w14:textId="77777777" w:rsidR="009D5AF2" w:rsidRDefault="009D5AF2" w:rsidP="009D5AF2">
      <w:pPr>
        <w:rPr>
          <w:rFonts w:ascii="Times New Roman" w:hAnsi="Times New Roman" w:cs="Times New Roman"/>
          <w:sz w:val="24"/>
          <w:szCs w:val="24"/>
        </w:rPr>
      </w:pPr>
    </w:p>
    <w:p w14:paraId="6A3F5CC6" w14:textId="77777777" w:rsidR="009D5AF2" w:rsidRPr="00EE7436" w:rsidRDefault="009D5AF2" w:rsidP="009D5AF2">
      <w:pPr>
        <w:jc w:val="center"/>
        <w:rPr>
          <w:rFonts w:ascii="Times New Roman" w:hAnsi="Times New Roman" w:cs="Times New Roman"/>
          <w:sz w:val="24"/>
          <w:szCs w:val="24"/>
        </w:rPr>
      </w:pPr>
    </w:p>
    <w:p w14:paraId="1BD7045B" w14:textId="77777777" w:rsidR="00693273" w:rsidRDefault="00693273"/>
    <w:sectPr w:rsidR="00693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0226C"/>
    <w:multiLevelType w:val="hybridMultilevel"/>
    <w:tmpl w:val="5E00A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123634"/>
    <w:multiLevelType w:val="multilevel"/>
    <w:tmpl w:val="44F2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438515">
    <w:abstractNumId w:val="1"/>
  </w:num>
  <w:num w:numId="2" w16cid:durableId="124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F2"/>
    <w:rsid w:val="001510FA"/>
    <w:rsid w:val="00167D22"/>
    <w:rsid w:val="001E646A"/>
    <w:rsid w:val="00304DEC"/>
    <w:rsid w:val="00405859"/>
    <w:rsid w:val="004134DD"/>
    <w:rsid w:val="00471C13"/>
    <w:rsid w:val="004D0630"/>
    <w:rsid w:val="00604D64"/>
    <w:rsid w:val="00693273"/>
    <w:rsid w:val="0098539E"/>
    <w:rsid w:val="009D5AF2"/>
    <w:rsid w:val="009E7266"/>
    <w:rsid w:val="00AE0A88"/>
    <w:rsid w:val="00B43E01"/>
    <w:rsid w:val="00BC15C3"/>
    <w:rsid w:val="00C03926"/>
    <w:rsid w:val="00C0657C"/>
    <w:rsid w:val="00D27207"/>
    <w:rsid w:val="00E22E8F"/>
    <w:rsid w:val="00EB08A7"/>
    <w:rsid w:val="00F6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4E50"/>
  <w15:chartTrackingRefBased/>
  <w15:docId w15:val="{9342F432-15F5-48FF-ACE6-1FD66467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A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AF2"/>
    <w:rPr>
      <w:color w:val="0000FF"/>
      <w:u w:val="single"/>
    </w:rPr>
  </w:style>
  <w:style w:type="paragraph" w:styleId="NormalWeb">
    <w:name w:val="Normal (Web)"/>
    <w:basedOn w:val="Normal"/>
    <w:uiPriority w:val="99"/>
    <w:unhideWhenUsed/>
    <w:rsid w:val="009D5A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D5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witzerland_County,_Indiana" TargetMode="External"/><Relationship Id="rId13" Type="http://schemas.openxmlformats.org/officeDocument/2006/relationships/hyperlink" Target="https://en.wikipedia.org/wiki/Ohio_County,_Indiana" TargetMode="External"/><Relationship Id="rId18" Type="http://schemas.openxmlformats.org/officeDocument/2006/relationships/image" Target="media/image4.gif"/><Relationship Id="rId26" Type="http://schemas.openxmlformats.org/officeDocument/2006/relationships/hyperlink" Target="http://www.city-data.com/county/Ohio_County-IN.html" TargetMode="External"/><Relationship Id="rId3" Type="http://schemas.openxmlformats.org/officeDocument/2006/relationships/settings" Target="settings.xml"/><Relationship Id="rId21" Type="http://schemas.openxmlformats.org/officeDocument/2006/relationships/image" Target="media/image7.gif"/><Relationship Id="rId7" Type="http://schemas.openxmlformats.org/officeDocument/2006/relationships/hyperlink" Target="https://en.wikipedia.org/wiki/Ripley_County,_Indiana" TargetMode="External"/><Relationship Id="rId12" Type="http://schemas.openxmlformats.org/officeDocument/2006/relationships/hyperlink" Target="https://en.wikipedia.org/wiki/Rising_Sun,_Indiana" TargetMode="External"/><Relationship Id="rId17" Type="http://schemas.openxmlformats.org/officeDocument/2006/relationships/image" Target="media/image3.jpg"/><Relationship Id="rId25" Type="http://schemas.openxmlformats.org/officeDocument/2006/relationships/hyperlink" Target="https://data.bls.gov/map/MapToolServlet" TargetMode="External"/><Relationship Id="rId2" Type="http://schemas.openxmlformats.org/officeDocument/2006/relationships/styles" Target="styles.xml"/><Relationship Id="rId16" Type="http://schemas.openxmlformats.org/officeDocument/2006/relationships/hyperlink" Target="http://www.census.gov/search-results.html?q=Ohio+County%2C+IN&amp;page=1&amp;stateGeo=none&amp;searchtype=web" TargetMode="External"/><Relationship Id="rId20" Type="http://schemas.openxmlformats.org/officeDocument/2006/relationships/image" Target="media/image6.gi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Laughery_Creek" TargetMode="External"/><Relationship Id="rId11" Type="http://schemas.openxmlformats.org/officeDocument/2006/relationships/hyperlink" Target="https://en.wikipedia.org/wiki/Ohio_County,_Indiana" TargetMode="External"/><Relationship Id="rId24" Type="http://schemas.openxmlformats.org/officeDocument/2006/relationships/hyperlink" Target="http://www.census.gov/search-results.html?q=Ohio+County%2C+IN&amp;page=1&amp;stateGeo=none&amp;searchtype=web" TargetMode="External"/><Relationship Id="rId5" Type="http://schemas.openxmlformats.org/officeDocument/2006/relationships/hyperlink" Target="https://en.wikipedia.org/wiki/Dearborn_County,_Indiana" TargetMode="External"/><Relationship Id="rId15" Type="http://schemas.openxmlformats.org/officeDocument/2006/relationships/image" Target="media/image2.png"/><Relationship Id="rId23" Type="http://schemas.openxmlformats.org/officeDocument/2006/relationships/hyperlink" Target="https://data.bls.gov/map/MapToolServlet" TargetMode="External"/><Relationship Id="rId28" Type="http://schemas.openxmlformats.org/officeDocument/2006/relationships/hyperlink" Target="https://en.wikipedia.org/wiki/Ohio_County,_Indiana" TargetMode="External"/><Relationship Id="rId10" Type="http://schemas.openxmlformats.org/officeDocument/2006/relationships/hyperlink" Target="https://en.wikipedia.org/wiki/Kentucky" TargetMode="External"/><Relationship Id="rId19"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yperlink" Target="https://en.wikipedia.org/wiki/Boone_County,_Kentucky" TargetMode="External"/><Relationship Id="rId14" Type="http://schemas.openxmlformats.org/officeDocument/2006/relationships/image" Target="media/image1.jpg"/><Relationship Id="rId22" Type="http://schemas.openxmlformats.org/officeDocument/2006/relationships/hyperlink" Target="http://www.city-data.com/county/Ohio_County-IN.html" TargetMode="External"/><Relationship Id="rId27" Type="http://schemas.openxmlformats.org/officeDocument/2006/relationships/hyperlink" Target="http://www.census.gov/search-results.html?q=Ohio+County%2C+IN&amp;page=1&amp;stateGeo=none&amp;searchtype=web"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2115</Words>
  <Characters>12058</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Ohio County Public Library</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Hoffman</dc:creator>
  <cp:keywords/>
  <dc:description/>
  <cp:lastModifiedBy>Trefun, Hayley</cp:lastModifiedBy>
  <cp:revision>2</cp:revision>
  <cp:lastPrinted>2022-12-07T15:18:00Z</cp:lastPrinted>
  <dcterms:created xsi:type="dcterms:W3CDTF">2023-02-08T16:25:00Z</dcterms:created>
  <dcterms:modified xsi:type="dcterms:W3CDTF">2023-02-08T16:25:00Z</dcterms:modified>
</cp:coreProperties>
</file>